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bmp" ContentType="image/bmp"> </Default>
  <Override PartName="/word/numbering.xml" ContentType="application/vnd.openxmlformats-officedocument.wordprocessingml.numbering+xml"/>
  <Override PartName="/word/comments.xml" ContentType="application/vnd.openxmlformats-officedocument.wordprocessingml.comments+xml"/>
  <Override PartName="/word/commentsExtended.xml" ContentType="application/vnd.openxmlformats-officedocument.wordprocessingml.commentsExtended+xml"/>
  <Override PartName="/word/people.xml" ContentType="application/vnd.openxmlformats-officedocument.wordprocessingml.people+xml"/>
  <Default Extension="sigs" ContentType="application/vnd.openxmlformats-package.digital-signature-origin"/>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554B" w:rsidRDefault="00A4074B" w:rsidP="00226841">
      <w:pPr>
        <w:tabs>
          <w:tab w:val="left" w:pos="6270"/>
        </w:tabs>
        <w:rPr>
          <w:rFonts w:ascii="Times New Roman" w:hAnsi="Times New Roman" w:cs="Times New Roman"/>
          <w:b/>
          <w:sz w:val="28"/>
          <w:szCs w:val="28"/>
        </w:rPr>
      </w:pPr>
      <w:r>
        <w:rPr>
          <w:rFonts w:ascii="Times New Roman" w:hAnsi="Times New Roman" w:cs="Times New Roman"/>
          <w:b/>
          <w:sz w:val="28"/>
          <w:szCs w:val="28"/>
        </w:rPr>
        <w:t xml:space="preserve">       </w:t>
      </w:r>
      <w:r w:rsidR="00226841">
        <w:rPr>
          <w:rFonts w:ascii="Times New Roman" w:hAnsi="Times New Roman" w:cs="Times New Roman"/>
          <w:b/>
          <w:noProof/>
          <w:sz w:val="28"/>
          <w:szCs w:val="28"/>
        </w:rPr>
        <w:drawing>
          <wp:inline distT="0" distB="0" distL="0" distR="0">
            <wp:extent cx="5939790" cy="8167211"/>
            <wp:effectExtent l="19050" t="0" r="3810" b="0"/>
            <wp:docPr id="1" name="Рисунок 1" descr="C:\Users\11111\Desktop\уста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1111\Desktop\устав.jpg"/>
                    <pic:cNvPicPr>
                      <a:picLocks noChangeAspect="1" noChangeArrowheads="1"/>
                    </pic:cNvPicPr>
                  </pic:nvPicPr>
                  <pic:blipFill>
                    <a:blip r:embed="rId7"/>
                    <a:srcRect/>
                    <a:stretch>
                      <a:fillRect/>
                    </a:stretch>
                  </pic:blipFill>
                  <pic:spPr bwMode="auto">
                    <a:xfrm>
                      <a:off x="0" y="0"/>
                      <a:ext cx="5939790" cy="8167211"/>
                    </a:xfrm>
                    <a:prstGeom prst="rect">
                      <a:avLst/>
                    </a:prstGeom>
                    <a:noFill/>
                    <a:ln w="9525">
                      <a:noFill/>
                      <a:miter lim="800000"/>
                      <a:headEnd/>
                      <a:tailEnd/>
                    </a:ln>
                  </pic:spPr>
                </pic:pic>
              </a:graphicData>
            </a:graphic>
          </wp:inline>
        </w:drawing>
      </w:r>
      <w:r>
        <w:rPr>
          <w:rFonts w:ascii="Times New Roman" w:hAnsi="Times New Roman" w:cs="Times New Roman"/>
          <w:b/>
          <w:sz w:val="28"/>
          <w:szCs w:val="28"/>
        </w:rPr>
        <w:t xml:space="preserve">       </w:t>
      </w:r>
    </w:p>
    <w:p w:rsidR="00226841" w:rsidRDefault="00226841" w:rsidP="00226841">
      <w:pPr>
        <w:tabs>
          <w:tab w:val="left" w:pos="6270"/>
        </w:tabs>
        <w:rPr>
          <w:rFonts w:ascii="Times New Roman" w:hAnsi="Times New Roman" w:cs="Times New Roman"/>
          <w:sz w:val="28"/>
          <w:szCs w:val="28"/>
        </w:rPr>
      </w:pPr>
    </w:p>
    <w:p w:rsidR="00013225" w:rsidRPr="00D932B8" w:rsidRDefault="00013225" w:rsidP="00013225">
      <w:pPr>
        <w:jc w:val="center"/>
        <w:rPr>
          <w:rFonts w:ascii="Times New Roman" w:hAnsi="Times New Roman" w:cs="Times New Roman"/>
          <w:b/>
          <w:sz w:val="28"/>
          <w:szCs w:val="28"/>
        </w:rPr>
      </w:pPr>
      <w:r w:rsidRPr="00D932B8">
        <w:rPr>
          <w:rFonts w:ascii="Times New Roman" w:hAnsi="Times New Roman" w:cs="Times New Roman"/>
          <w:b/>
          <w:sz w:val="28"/>
          <w:szCs w:val="28"/>
        </w:rPr>
        <w:lastRenderedPageBreak/>
        <w:t>У С Т А В                                                                                                    муниципального казенного общеобразо</w:t>
      </w:r>
      <w:r w:rsidR="001E4AAE">
        <w:rPr>
          <w:rFonts w:ascii="Times New Roman" w:hAnsi="Times New Roman" w:cs="Times New Roman"/>
          <w:b/>
          <w:sz w:val="28"/>
          <w:szCs w:val="28"/>
        </w:rPr>
        <w:t>вательного учреждения  «Ахтын</w:t>
      </w:r>
      <w:r w:rsidRPr="00D932B8">
        <w:rPr>
          <w:rFonts w:ascii="Times New Roman" w:hAnsi="Times New Roman" w:cs="Times New Roman"/>
          <w:b/>
          <w:sz w:val="28"/>
          <w:szCs w:val="28"/>
        </w:rPr>
        <w:t>ская средняя общеобразовательная школа</w:t>
      </w:r>
      <w:r w:rsidR="001E4AAE">
        <w:rPr>
          <w:rFonts w:ascii="Times New Roman" w:hAnsi="Times New Roman" w:cs="Times New Roman"/>
          <w:b/>
          <w:sz w:val="28"/>
          <w:szCs w:val="28"/>
        </w:rPr>
        <w:t xml:space="preserve"> №2</w:t>
      </w:r>
      <w:r w:rsidRPr="00D932B8">
        <w:rPr>
          <w:rFonts w:ascii="Times New Roman" w:hAnsi="Times New Roman" w:cs="Times New Roman"/>
          <w:b/>
          <w:sz w:val="28"/>
          <w:szCs w:val="28"/>
        </w:rPr>
        <w:t>»                                       (в новой редакции)</w:t>
      </w:r>
    </w:p>
    <w:p w:rsidR="00013225" w:rsidRDefault="001E4AAE" w:rsidP="00013225">
      <w:pPr>
        <w:jc w:val="center"/>
        <w:rPr>
          <w:rFonts w:ascii="Times New Roman" w:hAnsi="Times New Roman" w:cs="Times New Roman"/>
          <w:sz w:val="28"/>
          <w:szCs w:val="28"/>
        </w:rPr>
      </w:pPr>
      <w:r>
        <w:rPr>
          <w:rFonts w:ascii="Times New Roman" w:hAnsi="Times New Roman" w:cs="Times New Roman"/>
          <w:b/>
          <w:sz w:val="28"/>
          <w:szCs w:val="28"/>
        </w:rPr>
        <w:t xml:space="preserve"> с.  Ахты</w:t>
      </w:r>
      <w:r w:rsidR="00013225" w:rsidRPr="00D932B8">
        <w:rPr>
          <w:rFonts w:ascii="Times New Roman" w:hAnsi="Times New Roman" w:cs="Times New Roman"/>
          <w:b/>
          <w:sz w:val="28"/>
          <w:szCs w:val="28"/>
        </w:rPr>
        <w:t xml:space="preserve">                                                                        «</w:t>
      </w:r>
      <w:r w:rsidR="006C25FD" w:rsidRPr="00D932B8">
        <w:rPr>
          <w:rFonts w:ascii="Times New Roman" w:hAnsi="Times New Roman" w:cs="Times New Roman"/>
          <w:b/>
          <w:sz w:val="28"/>
          <w:szCs w:val="28"/>
        </w:rPr>
        <w:t>1</w:t>
      </w:r>
      <w:r w:rsidR="005D4439">
        <w:rPr>
          <w:rFonts w:ascii="Times New Roman" w:hAnsi="Times New Roman" w:cs="Times New Roman"/>
          <w:b/>
          <w:sz w:val="28"/>
          <w:szCs w:val="28"/>
        </w:rPr>
        <w:t>7</w:t>
      </w:r>
      <w:r w:rsidR="00013225" w:rsidRPr="00D932B8">
        <w:rPr>
          <w:rFonts w:ascii="Times New Roman" w:hAnsi="Times New Roman" w:cs="Times New Roman"/>
          <w:b/>
          <w:sz w:val="28"/>
          <w:szCs w:val="28"/>
        </w:rPr>
        <w:t xml:space="preserve">» </w:t>
      </w:r>
      <w:r w:rsidR="004F06BE" w:rsidRPr="00D932B8">
        <w:rPr>
          <w:rFonts w:ascii="Times New Roman" w:hAnsi="Times New Roman" w:cs="Times New Roman"/>
          <w:b/>
          <w:sz w:val="28"/>
          <w:szCs w:val="28"/>
        </w:rPr>
        <w:t>сентябрь</w:t>
      </w:r>
      <w:r w:rsidR="00013225" w:rsidRPr="00D932B8">
        <w:rPr>
          <w:rFonts w:ascii="Times New Roman" w:hAnsi="Times New Roman" w:cs="Times New Roman"/>
          <w:b/>
          <w:sz w:val="28"/>
          <w:szCs w:val="28"/>
        </w:rPr>
        <w:t xml:space="preserve"> 201</w:t>
      </w:r>
      <w:r w:rsidR="004F06BE" w:rsidRPr="00D932B8">
        <w:rPr>
          <w:rFonts w:ascii="Times New Roman" w:hAnsi="Times New Roman" w:cs="Times New Roman"/>
          <w:b/>
          <w:sz w:val="28"/>
          <w:szCs w:val="28"/>
        </w:rPr>
        <w:t>8</w:t>
      </w:r>
      <w:r w:rsidR="00013225" w:rsidRPr="00D932B8">
        <w:rPr>
          <w:rFonts w:ascii="Times New Roman" w:hAnsi="Times New Roman" w:cs="Times New Roman"/>
          <w:b/>
          <w:sz w:val="28"/>
          <w:szCs w:val="28"/>
        </w:rPr>
        <w:t xml:space="preserve"> г.                                                                                                        </w:t>
      </w:r>
    </w:p>
    <w:p w:rsidR="00CE164D" w:rsidRDefault="004E58CD" w:rsidP="00176142">
      <w:pPr>
        <w:contextualSpacing/>
        <w:rPr>
          <w:rFonts w:ascii="Times New Roman" w:hAnsi="Times New Roman" w:cs="Times New Roman"/>
          <w:sz w:val="28"/>
          <w:szCs w:val="28"/>
        </w:rPr>
      </w:pPr>
      <w:r>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 </w:t>
      </w:r>
      <w:r w:rsidR="00013225" w:rsidRPr="00D56106">
        <w:rPr>
          <w:rFonts w:ascii="Times New Roman" w:hAnsi="Times New Roman" w:cs="Times New Roman"/>
          <w:b/>
          <w:sz w:val="28"/>
          <w:szCs w:val="28"/>
        </w:rPr>
        <w:t xml:space="preserve">I.ОБЩИЕ ПОЛОЖЕНИЯ                                                                                                                               </w:t>
      </w:r>
      <w:r w:rsidR="00013225" w:rsidRPr="0050218E">
        <w:rPr>
          <w:rFonts w:ascii="Times New Roman" w:hAnsi="Times New Roman" w:cs="Times New Roman"/>
          <w:sz w:val="28"/>
          <w:szCs w:val="28"/>
        </w:rPr>
        <w:t xml:space="preserve">1.1. Муниципальное казенное общеобразовательное учреждение </w:t>
      </w:r>
      <w:r w:rsidR="001E4AAE">
        <w:rPr>
          <w:rFonts w:ascii="Times New Roman" w:hAnsi="Times New Roman" w:cs="Times New Roman"/>
          <w:sz w:val="28"/>
          <w:szCs w:val="28"/>
        </w:rPr>
        <w:t xml:space="preserve"> «Ахтын</w:t>
      </w:r>
      <w:r w:rsidR="00013225">
        <w:rPr>
          <w:rFonts w:ascii="Times New Roman" w:hAnsi="Times New Roman" w:cs="Times New Roman"/>
          <w:sz w:val="28"/>
          <w:szCs w:val="28"/>
        </w:rPr>
        <w:t>ская</w:t>
      </w:r>
      <w:r w:rsidR="00013225" w:rsidRPr="0050218E">
        <w:rPr>
          <w:rFonts w:ascii="Times New Roman" w:hAnsi="Times New Roman" w:cs="Times New Roman"/>
          <w:sz w:val="28"/>
          <w:szCs w:val="28"/>
        </w:rPr>
        <w:t xml:space="preserve"> средняя общеобразовательная школа</w:t>
      </w:r>
      <w:r w:rsidR="001E4AAE">
        <w:rPr>
          <w:rFonts w:ascii="Times New Roman" w:hAnsi="Times New Roman" w:cs="Times New Roman"/>
          <w:sz w:val="28"/>
          <w:szCs w:val="28"/>
        </w:rPr>
        <w:t xml:space="preserve"> №2</w:t>
      </w:r>
      <w:r w:rsidR="00013225" w:rsidRPr="0050218E">
        <w:rPr>
          <w:rFonts w:ascii="Times New Roman" w:hAnsi="Times New Roman" w:cs="Times New Roman"/>
          <w:sz w:val="28"/>
          <w:szCs w:val="28"/>
        </w:rPr>
        <w:t>», именуемое в дальнейшем «Учреждение», создано и действует на основании законодательства и нормативных правовых актов Российской</w:t>
      </w:r>
      <w:r w:rsidR="00013225">
        <w:rPr>
          <w:rFonts w:ascii="Times New Roman" w:hAnsi="Times New Roman" w:cs="Times New Roman"/>
          <w:sz w:val="28"/>
          <w:szCs w:val="28"/>
        </w:rPr>
        <w:t xml:space="preserve"> Федерации, Республики Дагестан</w:t>
      </w:r>
      <w:r w:rsidR="00013225" w:rsidRPr="0050218E">
        <w:rPr>
          <w:rFonts w:ascii="Times New Roman" w:hAnsi="Times New Roman" w:cs="Times New Roman"/>
          <w:sz w:val="28"/>
          <w:szCs w:val="28"/>
        </w:rPr>
        <w:t>, настоящего Устава, а также муниципальных правовых а</w:t>
      </w:r>
      <w:r w:rsidR="00013225">
        <w:rPr>
          <w:rFonts w:ascii="Times New Roman" w:hAnsi="Times New Roman" w:cs="Times New Roman"/>
          <w:sz w:val="28"/>
          <w:szCs w:val="28"/>
        </w:rPr>
        <w:t>ктов МР «Ахтынский район»</w:t>
      </w:r>
      <w:r w:rsidR="00013225" w:rsidRPr="0050218E">
        <w:rPr>
          <w:rFonts w:ascii="Times New Roman" w:hAnsi="Times New Roman" w:cs="Times New Roman"/>
          <w:sz w:val="28"/>
          <w:szCs w:val="28"/>
        </w:rPr>
        <w:t xml:space="preserve">. </w:t>
      </w:r>
      <w:r w:rsidR="00013225">
        <w:rPr>
          <w:rFonts w:ascii="Times New Roman" w:hAnsi="Times New Roman" w:cs="Times New Roman"/>
          <w:sz w:val="28"/>
          <w:szCs w:val="28"/>
        </w:rPr>
        <w:t xml:space="preserve">                                                                                    </w:t>
      </w:r>
    </w:p>
    <w:p w:rsidR="00CE164D" w:rsidRDefault="00CE164D" w:rsidP="00176142">
      <w:pPr>
        <w:contextualSpacing/>
        <w:rPr>
          <w:rFonts w:ascii="Times New Roman" w:hAnsi="Times New Roman" w:cs="Times New Roman"/>
          <w:sz w:val="28"/>
          <w:szCs w:val="28"/>
        </w:rPr>
      </w:pPr>
    </w:p>
    <w:p w:rsidR="00CE164D" w:rsidRDefault="00013225" w:rsidP="00176142">
      <w:pPr>
        <w:contextualSpacing/>
        <w:rPr>
          <w:rFonts w:ascii="Times New Roman" w:hAnsi="Times New Roman" w:cs="Times New Roman"/>
          <w:sz w:val="28"/>
          <w:szCs w:val="28"/>
        </w:rPr>
      </w:pPr>
      <w:r w:rsidRPr="0050218E">
        <w:rPr>
          <w:rFonts w:ascii="Times New Roman" w:hAnsi="Times New Roman" w:cs="Times New Roman"/>
          <w:sz w:val="28"/>
          <w:szCs w:val="28"/>
        </w:rPr>
        <w:t xml:space="preserve">1.2. Официальное наименование Учреждения: полное – Муниципальное казенное общеобразовательное учреждение </w:t>
      </w:r>
      <w:r>
        <w:rPr>
          <w:rFonts w:ascii="Times New Roman" w:hAnsi="Times New Roman" w:cs="Times New Roman"/>
          <w:sz w:val="28"/>
          <w:szCs w:val="28"/>
        </w:rPr>
        <w:t xml:space="preserve"> </w:t>
      </w:r>
      <w:r w:rsidR="001E4AAE">
        <w:rPr>
          <w:rFonts w:ascii="Times New Roman" w:hAnsi="Times New Roman" w:cs="Times New Roman"/>
          <w:sz w:val="28"/>
          <w:szCs w:val="28"/>
        </w:rPr>
        <w:t>«Ахтынская</w:t>
      </w:r>
      <w:r w:rsidR="001E4AAE" w:rsidRPr="0050218E">
        <w:rPr>
          <w:rFonts w:ascii="Times New Roman" w:hAnsi="Times New Roman" w:cs="Times New Roman"/>
          <w:sz w:val="28"/>
          <w:szCs w:val="28"/>
        </w:rPr>
        <w:t xml:space="preserve"> средняя общеобразовательная школа</w:t>
      </w:r>
      <w:r w:rsidR="001E4AAE">
        <w:rPr>
          <w:rFonts w:ascii="Times New Roman" w:hAnsi="Times New Roman" w:cs="Times New Roman"/>
          <w:sz w:val="28"/>
          <w:szCs w:val="28"/>
        </w:rPr>
        <w:t xml:space="preserve"> №2</w:t>
      </w:r>
      <w:r w:rsidR="001E4AAE" w:rsidRPr="0050218E">
        <w:rPr>
          <w:rFonts w:ascii="Times New Roman" w:hAnsi="Times New Roman" w:cs="Times New Roman"/>
          <w:sz w:val="28"/>
          <w:szCs w:val="28"/>
        </w:rPr>
        <w:t>»</w:t>
      </w:r>
      <w:r w:rsidR="00F956B7">
        <w:rPr>
          <w:rFonts w:ascii="Times New Roman" w:hAnsi="Times New Roman" w:cs="Times New Roman"/>
          <w:sz w:val="28"/>
          <w:szCs w:val="28"/>
        </w:rPr>
        <w:t xml:space="preserve"> им.В.Эмирова</w:t>
      </w:r>
      <w:r w:rsidR="001E4AAE">
        <w:rPr>
          <w:rFonts w:ascii="Times New Roman" w:hAnsi="Times New Roman" w:cs="Times New Roman"/>
          <w:sz w:val="28"/>
          <w:szCs w:val="28"/>
        </w:rPr>
        <w:t>; сокращенное - МКОУ «Ахтынс</w:t>
      </w:r>
      <w:r>
        <w:rPr>
          <w:rFonts w:ascii="Times New Roman" w:hAnsi="Times New Roman" w:cs="Times New Roman"/>
          <w:sz w:val="28"/>
          <w:szCs w:val="28"/>
        </w:rPr>
        <w:t>ская</w:t>
      </w:r>
      <w:r w:rsidRPr="0050218E">
        <w:rPr>
          <w:rFonts w:ascii="Times New Roman" w:hAnsi="Times New Roman" w:cs="Times New Roman"/>
          <w:sz w:val="28"/>
          <w:szCs w:val="28"/>
        </w:rPr>
        <w:t xml:space="preserve"> СОШ</w:t>
      </w:r>
      <w:r w:rsidR="001E4AAE">
        <w:rPr>
          <w:rFonts w:ascii="Times New Roman" w:hAnsi="Times New Roman" w:cs="Times New Roman"/>
          <w:sz w:val="28"/>
          <w:szCs w:val="28"/>
        </w:rPr>
        <w:t xml:space="preserve"> №2</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CE164D" w:rsidRDefault="00CE164D" w:rsidP="00176142">
      <w:pPr>
        <w:contextualSpacing/>
        <w:rPr>
          <w:rFonts w:ascii="Times New Roman" w:hAnsi="Times New Roman" w:cs="Times New Roman"/>
          <w:sz w:val="28"/>
          <w:szCs w:val="28"/>
        </w:rPr>
      </w:pPr>
    </w:p>
    <w:p w:rsidR="00CE164D" w:rsidRDefault="00013225" w:rsidP="00176142">
      <w:pPr>
        <w:contextualSpacing/>
        <w:rPr>
          <w:rFonts w:ascii="Times New Roman" w:hAnsi="Times New Roman" w:cs="Times New Roman"/>
          <w:sz w:val="28"/>
          <w:szCs w:val="28"/>
        </w:rPr>
      </w:pPr>
      <w:r w:rsidRPr="0050218E">
        <w:rPr>
          <w:rFonts w:ascii="Times New Roman" w:hAnsi="Times New Roman" w:cs="Times New Roman"/>
          <w:sz w:val="28"/>
          <w:szCs w:val="28"/>
        </w:rPr>
        <w:t xml:space="preserve">1.3. Организационно-правовая форма – учреждение тип – казенное общеобразовательное учреждение вид – муниципальное учреждение </w:t>
      </w:r>
      <w:r>
        <w:rPr>
          <w:rFonts w:ascii="Times New Roman" w:hAnsi="Times New Roman" w:cs="Times New Roman"/>
          <w:sz w:val="28"/>
          <w:szCs w:val="28"/>
        </w:rPr>
        <w:t xml:space="preserve">                    </w:t>
      </w:r>
    </w:p>
    <w:p w:rsidR="00CE164D" w:rsidRDefault="00CE164D" w:rsidP="00176142">
      <w:pPr>
        <w:contextualSpacing/>
        <w:rPr>
          <w:rFonts w:ascii="Times New Roman" w:hAnsi="Times New Roman" w:cs="Times New Roman"/>
          <w:sz w:val="28"/>
          <w:szCs w:val="28"/>
        </w:rPr>
      </w:pPr>
    </w:p>
    <w:p w:rsidR="00CE164D" w:rsidRDefault="00013225" w:rsidP="00176142">
      <w:pPr>
        <w:contextualSpacing/>
        <w:rPr>
          <w:rFonts w:ascii="Times New Roman" w:hAnsi="Times New Roman" w:cs="Times New Roman"/>
          <w:sz w:val="28"/>
          <w:szCs w:val="28"/>
        </w:rPr>
      </w:pPr>
      <w:r w:rsidRPr="0050218E">
        <w:rPr>
          <w:rFonts w:ascii="Times New Roman" w:hAnsi="Times New Roman" w:cs="Times New Roman"/>
          <w:sz w:val="28"/>
          <w:szCs w:val="28"/>
        </w:rPr>
        <w:t>1.4. Местонахождение Учреж</w:t>
      </w:r>
      <w:r>
        <w:rPr>
          <w:rFonts w:ascii="Times New Roman" w:hAnsi="Times New Roman" w:cs="Times New Roman"/>
          <w:sz w:val="28"/>
          <w:szCs w:val="28"/>
        </w:rPr>
        <w:t>дения: Юридический адрес: 368730, Республика Дагест</w:t>
      </w:r>
      <w:r w:rsidR="00F956B7">
        <w:rPr>
          <w:rFonts w:ascii="Times New Roman" w:hAnsi="Times New Roman" w:cs="Times New Roman"/>
          <w:sz w:val="28"/>
          <w:szCs w:val="28"/>
        </w:rPr>
        <w:t>ан, Ахтынский  район, с. Ахты</w:t>
      </w:r>
      <w:r>
        <w:rPr>
          <w:rFonts w:ascii="Times New Roman" w:hAnsi="Times New Roman" w:cs="Times New Roman"/>
          <w:sz w:val="28"/>
          <w:szCs w:val="28"/>
        </w:rPr>
        <w:t xml:space="preserve">, улица </w:t>
      </w:r>
      <w:r w:rsidR="00F956B7">
        <w:rPr>
          <w:rFonts w:ascii="Times New Roman" w:hAnsi="Times New Roman" w:cs="Times New Roman"/>
          <w:sz w:val="28"/>
          <w:szCs w:val="28"/>
        </w:rPr>
        <w:t>А.Байрамова, пер</w:t>
      </w:r>
      <w:r>
        <w:rPr>
          <w:rFonts w:ascii="Times New Roman" w:hAnsi="Times New Roman" w:cs="Times New Roman"/>
          <w:sz w:val="28"/>
          <w:szCs w:val="28"/>
        </w:rPr>
        <w:t>.</w:t>
      </w:r>
      <w:r w:rsidR="00F956B7">
        <w:rPr>
          <w:rFonts w:ascii="Times New Roman" w:hAnsi="Times New Roman" w:cs="Times New Roman"/>
          <w:sz w:val="28"/>
          <w:szCs w:val="28"/>
        </w:rPr>
        <w:t xml:space="preserve">8, дом.16. </w:t>
      </w:r>
      <w:r>
        <w:rPr>
          <w:rFonts w:ascii="Times New Roman" w:hAnsi="Times New Roman" w:cs="Times New Roman"/>
          <w:sz w:val="28"/>
          <w:szCs w:val="28"/>
        </w:rPr>
        <w:t xml:space="preserve">Фактический адрес: 368730, Республика Дагестан, Ахтынский район, с. </w:t>
      </w:r>
      <w:r w:rsidR="00F956B7">
        <w:rPr>
          <w:rFonts w:ascii="Times New Roman" w:hAnsi="Times New Roman" w:cs="Times New Roman"/>
          <w:sz w:val="28"/>
          <w:szCs w:val="28"/>
        </w:rPr>
        <w:t>Ахты, улица А.Байрамова, пер.8, дом.16.</w:t>
      </w:r>
    </w:p>
    <w:p w:rsidR="00CE164D" w:rsidRDefault="00CE164D" w:rsidP="00176142">
      <w:pPr>
        <w:contextualSpacing/>
        <w:rPr>
          <w:rFonts w:ascii="Times New Roman" w:hAnsi="Times New Roman" w:cs="Times New Roman"/>
          <w:sz w:val="28"/>
          <w:szCs w:val="28"/>
        </w:rPr>
      </w:pPr>
    </w:p>
    <w:p w:rsidR="00CE164D" w:rsidRDefault="00013225" w:rsidP="00176142">
      <w:pPr>
        <w:contextualSpacing/>
        <w:rPr>
          <w:rFonts w:ascii="Times New Roman" w:hAnsi="Times New Roman" w:cs="Times New Roman"/>
          <w:sz w:val="28"/>
          <w:szCs w:val="28"/>
        </w:rPr>
      </w:pPr>
      <w:r w:rsidRPr="0050218E">
        <w:rPr>
          <w:rFonts w:ascii="Times New Roman" w:hAnsi="Times New Roman" w:cs="Times New Roman"/>
          <w:sz w:val="28"/>
          <w:szCs w:val="28"/>
        </w:rPr>
        <w:t xml:space="preserve">1.5. Лицензирование и государственная аккредитация Учреждения осуществляются в порядке, установленном для образовательного учреждения. </w:t>
      </w:r>
      <w:r>
        <w:rPr>
          <w:rFonts w:ascii="Times New Roman" w:hAnsi="Times New Roman" w:cs="Times New Roman"/>
          <w:sz w:val="28"/>
          <w:szCs w:val="28"/>
        </w:rPr>
        <w:t xml:space="preserve">                                                                                                                      </w:t>
      </w:r>
    </w:p>
    <w:p w:rsidR="00CE164D" w:rsidRDefault="00CE164D" w:rsidP="00176142">
      <w:pPr>
        <w:contextualSpacing/>
        <w:rPr>
          <w:rFonts w:ascii="Times New Roman" w:hAnsi="Times New Roman" w:cs="Times New Roman"/>
          <w:sz w:val="28"/>
          <w:szCs w:val="28"/>
        </w:rPr>
      </w:pPr>
    </w:p>
    <w:p w:rsidR="00C10049" w:rsidRDefault="00013225" w:rsidP="00176142">
      <w:pPr>
        <w:contextualSpacing/>
        <w:rPr>
          <w:rFonts w:ascii="Times New Roman" w:hAnsi="Times New Roman" w:cs="Times New Roman"/>
          <w:sz w:val="28"/>
          <w:szCs w:val="28"/>
        </w:rPr>
      </w:pPr>
      <w:r w:rsidRPr="0050218E">
        <w:rPr>
          <w:rFonts w:ascii="Times New Roman" w:hAnsi="Times New Roman" w:cs="Times New Roman"/>
          <w:sz w:val="28"/>
          <w:szCs w:val="28"/>
        </w:rPr>
        <w:t xml:space="preserve">1.6. Учреждение имеет право самостоятельно формировать свою структуру. Филиалы Учреждения создаются, переименовываются и прекращают свою деятельность в порядке, установленном действующим законодательством. Создаваемые Учреждением филиалы не являются юридическими лицами.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В соответствии с законодательством Российской Федерации они наделяются имуществом создавшего их Учреждения и действуют на основании утвержденного им положения. Руководители филиалов назначаются Учреждением, создавшем их, и действуют на основании доверенности. При </w:t>
      </w:r>
      <w:r w:rsidRPr="0050218E">
        <w:rPr>
          <w:rFonts w:ascii="Times New Roman" w:hAnsi="Times New Roman" w:cs="Times New Roman"/>
          <w:sz w:val="28"/>
          <w:szCs w:val="28"/>
        </w:rPr>
        <w:lastRenderedPageBreak/>
        <w:t xml:space="preserve">наличии потребности и соответствующих условий, на основании Положения при Учреждении может функционировать структурное подразделение «Интернат при школе» для обучающихся Учреждения, проживающих в других населенных пунктах.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1.7. Учредительным документом Учреждения является настоящий Устав.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1.8. Учреждение является некоммерческой организацией. </w:t>
      </w:r>
      <w:r>
        <w:rPr>
          <w:rFonts w:ascii="Times New Roman" w:hAnsi="Times New Roman" w:cs="Times New Roman"/>
          <w:sz w:val="28"/>
          <w:szCs w:val="28"/>
        </w:rPr>
        <w:t xml:space="preserve">                                  </w:t>
      </w:r>
      <w:r w:rsidRPr="0050218E">
        <w:rPr>
          <w:rFonts w:ascii="Times New Roman" w:hAnsi="Times New Roman" w:cs="Times New Roman"/>
          <w:sz w:val="28"/>
          <w:szCs w:val="28"/>
        </w:rPr>
        <w:t>1.9. Учредителем Учрежд</w:t>
      </w:r>
      <w:r>
        <w:rPr>
          <w:rFonts w:ascii="Times New Roman" w:hAnsi="Times New Roman" w:cs="Times New Roman"/>
          <w:sz w:val="28"/>
          <w:szCs w:val="28"/>
        </w:rPr>
        <w:t>ения является муниципальный район «Ахтынский район»</w:t>
      </w:r>
      <w:r w:rsidRPr="0050218E">
        <w:rPr>
          <w:rFonts w:ascii="Times New Roman" w:hAnsi="Times New Roman" w:cs="Times New Roman"/>
          <w:sz w:val="28"/>
          <w:szCs w:val="28"/>
        </w:rPr>
        <w:t xml:space="preserve">. Права собственника имущества </w:t>
      </w:r>
      <w:r>
        <w:rPr>
          <w:rFonts w:ascii="Times New Roman" w:hAnsi="Times New Roman" w:cs="Times New Roman"/>
          <w:sz w:val="28"/>
          <w:szCs w:val="28"/>
        </w:rPr>
        <w:t>осуществляет Администрация Ахтынского муниципального района</w:t>
      </w:r>
      <w:r w:rsidRPr="0050218E">
        <w:rPr>
          <w:rFonts w:ascii="Times New Roman" w:hAnsi="Times New Roman" w:cs="Times New Roman"/>
          <w:sz w:val="28"/>
          <w:szCs w:val="28"/>
        </w:rPr>
        <w:t xml:space="preserve"> (в дальнейшем именуемый «Собственник»). Права учредителя осуществляет Администр</w:t>
      </w:r>
      <w:r>
        <w:rPr>
          <w:rFonts w:ascii="Times New Roman" w:hAnsi="Times New Roman" w:cs="Times New Roman"/>
          <w:sz w:val="28"/>
          <w:szCs w:val="28"/>
        </w:rPr>
        <w:t xml:space="preserve">ация муниципального района «Ахтынский район» </w:t>
      </w:r>
      <w:r w:rsidRPr="0050218E">
        <w:rPr>
          <w:rFonts w:ascii="Times New Roman" w:hAnsi="Times New Roman" w:cs="Times New Roman"/>
          <w:sz w:val="28"/>
          <w:szCs w:val="28"/>
        </w:rPr>
        <w:t xml:space="preserve"> (в дальнейшем именуемый "Учредитель"). </w:t>
      </w:r>
      <w:r>
        <w:rPr>
          <w:rFonts w:ascii="Times New Roman" w:hAnsi="Times New Roman" w:cs="Times New Roman"/>
          <w:sz w:val="28"/>
          <w:szCs w:val="28"/>
        </w:rPr>
        <w:t xml:space="preserve">                                                                                                         </w:t>
      </w:r>
      <w:r w:rsidRPr="0050218E">
        <w:rPr>
          <w:rFonts w:ascii="Times New Roman" w:hAnsi="Times New Roman" w:cs="Times New Roman"/>
          <w:sz w:val="28"/>
          <w:szCs w:val="28"/>
        </w:rPr>
        <w:t>1.10. Учреждение является юридическим лицом с момента государственной регистрации в порядке, установленном законом о государственной регистрации юридических лиц, имеет обособленное имущество на праве оперативного управления,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имеет печать со своим наименованием, штампы, фирменные бланки и другую атрибутику.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1.11. Право на ведение образовательной деятельности и льготы, установленные законодательством Российской Федерации, возникают у Учреждения с момента выдачи ему лицензии (разрешения).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1.12. Права на выдачу выпускникам документа государственного образца о соответствующем уровне образования возникают у Учреждения с момента ее государственной аккредитации, подтвержденной свидетельством о государственной аккредитации. </w:t>
      </w:r>
      <w:r>
        <w:rPr>
          <w:rFonts w:ascii="Times New Roman" w:hAnsi="Times New Roman" w:cs="Times New Roman"/>
          <w:sz w:val="28"/>
          <w:szCs w:val="28"/>
        </w:rPr>
        <w:t xml:space="preserve">                                                                           </w:t>
      </w:r>
      <w:r w:rsidRPr="0050218E">
        <w:rPr>
          <w:rFonts w:ascii="Times New Roman" w:hAnsi="Times New Roman" w:cs="Times New Roman"/>
          <w:sz w:val="28"/>
          <w:szCs w:val="28"/>
        </w:rPr>
        <w:t>1.13. В Учреждении гарантируется возможность по</w:t>
      </w:r>
      <w:r>
        <w:rPr>
          <w:rFonts w:ascii="Times New Roman" w:hAnsi="Times New Roman" w:cs="Times New Roman"/>
          <w:sz w:val="28"/>
          <w:szCs w:val="28"/>
        </w:rPr>
        <w:t xml:space="preserve">лучения образования независимо </w:t>
      </w:r>
      <w:r w:rsidRPr="0050218E">
        <w:rPr>
          <w:rFonts w:ascii="Times New Roman" w:hAnsi="Times New Roman" w:cs="Times New Roman"/>
          <w:sz w:val="28"/>
          <w:szCs w:val="28"/>
        </w:rPr>
        <w:t xml:space="preserve"> от пола, расы, национальности, языка, происхождения, места жительства, отношения к религии, убеждений, принадлежности к общественным организациям (объединениям), возраста, состояния здоровья, социального, имущественного и должностного положения, наличия судимости.</w:t>
      </w:r>
      <w:r>
        <w:rPr>
          <w:rFonts w:ascii="Times New Roman" w:hAnsi="Times New Roman" w:cs="Times New Roman"/>
          <w:sz w:val="28"/>
          <w:szCs w:val="28"/>
        </w:rPr>
        <w:t xml:space="preserve">                                                                                                                 </w:t>
      </w:r>
      <w:r w:rsidRPr="0050218E">
        <w:rPr>
          <w:rFonts w:ascii="Times New Roman" w:hAnsi="Times New Roman" w:cs="Times New Roman"/>
          <w:sz w:val="28"/>
          <w:szCs w:val="28"/>
        </w:rPr>
        <w:t>1.14. Учреждение самостоятельно выступает в суде в качестве истца и ответчика.</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1.15. Учреждение вправе осуществлять приносящую доходы деятельность и иные виды деятельности, не являющиеся основными видами деятельности, лишь постольку, поскольку это служит достижению целей, ради которых оно создано, при условии, что такие виды деятельности указаны в настоящем Уставе. Доходы, полученные от такой деятельности, поступают в доход местного бюд</w:t>
      </w:r>
      <w:r>
        <w:rPr>
          <w:rFonts w:ascii="Times New Roman" w:hAnsi="Times New Roman" w:cs="Times New Roman"/>
          <w:sz w:val="28"/>
          <w:szCs w:val="28"/>
        </w:rPr>
        <w:t>жета МР «Ахтынский район»</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1.16. Учреждение отвечает по своим обязательствам находящимися в его </w:t>
      </w:r>
      <w:r w:rsidRPr="0050218E">
        <w:rPr>
          <w:rFonts w:ascii="Times New Roman" w:hAnsi="Times New Roman" w:cs="Times New Roman"/>
          <w:sz w:val="28"/>
          <w:szCs w:val="28"/>
        </w:rPr>
        <w:lastRenderedPageBreak/>
        <w:t>распоряжении денежными средствами. При недостаточности указанных денежных средств субсидиарную ответственность по обязательствам Учрежде</w:t>
      </w:r>
      <w:r>
        <w:rPr>
          <w:rFonts w:ascii="Times New Roman" w:hAnsi="Times New Roman" w:cs="Times New Roman"/>
          <w:sz w:val="28"/>
          <w:szCs w:val="28"/>
        </w:rPr>
        <w:t>ния несет муниципальный район «Ахтынский район»</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При недостаточности лимитов бюджетных обязательств, доведенных казенному учреждению для исполнения его денежных обязательств, по таким обязательствам от имени муниципального образования отвечает</w:t>
      </w:r>
      <w:r>
        <w:rPr>
          <w:rFonts w:ascii="Times New Roman" w:hAnsi="Times New Roman" w:cs="Times New Roman"/>
          <w:sz w:val="28"/>
          <w:szCs w:val="28"/>
        </w:rPr>
        <w:t xml:space="preserve"> Управление образования Ахтынского района</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1.17. Учреждение не имеет права предоставлять и получать кредиты (займы), приобретать ценные бумаги.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1.18. Учреждение не вправе выступать учредителем (участником) юридических лиц.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1.19. Отношения между Учредителем и Организацией, не урегулированные Уставом Учреждения, определяются договором.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1.20. Учреждение в соответствии с законодательством Российской Федерации в целях развития и совершенствования образования вправе участвовать в создании образовательных объединений в форме ассоциаций или союзов, осуществлять прямые связи с зарубежными образовательными организациями. </w:t>
      </w:r>
      <w:r>
        <w:rPr>
          <w:rFonts w:ascii="Times New Roman" w:hAnsi="Times New Roman" w:cs="Times New Roman"/>
          <w:sz w:val="28"/>
          <w:szCs w:val="28"/>
        </w:rPr>
        <w:t xml:space="preserve">                                                                                                   </w:t>
      </w:r>
      <w:r w:rsidRPr="0050218E">
        <w:rPr>
          <w:rFonts w:ascii="Times New Roman" w:hAnsi="Times New Roman" w:cs="Times New Roman"/>
          <w:sz w:val="28"/>
          <w:szCs w:val="28"/>
        </w:rPr>
        <w:t>1.21. В своей деятельности Учреждение руководствуется Конституцией Российской Федерации, Гражданским кодексом Российской Федерации, Бюджетным кодексом Российской Федерации, Налоговым кодексом Российской Федерации, Трудовым кодексом Российской Федерации, Федеральными законами, указами Президента Российской Федерации, постановлениями и распоряжениями Правительства Российской Федерации, законами и нормативными право</w:t>
      </w:r>
      <w:r>
        <w:rPr>
          <w:rFonts w:ascii="Times New Roman" w:hAnsi="Times New Roman" w:cs="Times New Roman"/>
          <w:sz w:val="28"/>
          <w:szCs w:val="28"/>
        </w:rPr>
        <w:t>выми актами Республики Дагестан</w:t>
      </w:r>
      <w:r w:rsidRPr="0050218E">
        <w:rPr>
          <w:rFonts w:ascii="Times New Roman" w:hAnsi="Times New Roman" w:cs="Times New Roman"/>
          <w:sz w:val="28"/>
          <w:szCs w:val="28"/>
        </w:rPr>
        <w:t>, Уст</w:t>
      </w:r>
      <w:r>
        <w:rPr>
          <w:rFonts w:ascii="Times New Roman" w:hAnsi="Times New Roman" w:cs="Times New Roman"/>
          <w:sz w:val="28"/>
          <w:szCs w:val="28"/>
        </w:rPr>
        <w:t>авом МР «Ахтынский район»</w:t>
      </w:r>
      <w:r w:rsidRPr="0050218E">
        <w:rPr>
          <w:rFonts w:ascii="Times New Roman" w:hAnsi="Times New Roman" w:cs="Times New Roman"/>
          <w:sz w:val="28"/>
          <w:szCs w:val="28"/>
        </w:rPr>
        <w:t>, муниципальными правовыми ак</w:t>
      </w:r>
      <w:r>
        <w:rPr>
          <w:rFonts w:ascii="Times New Roman" w:hAnsi="Times New Roman" w:cs="Times New Roman"/>
          <w:sz w:val="28"/>
          <w:szCs w:val="28"/>
        </w:rPr>
        <w:t>тами МР «Ахтынский район»</w:t>
      </w:r>
      <w:r w:rsidRPr="0050218E">
        <w:rPr>
          <w:rFonts w:ascii="Times New Roman" w:hAnsi="Times New Roman" w:cs="Times New Roman"/>
          <w:sz w:val="28"/>
          <w:szCs w:val="28"/>
        </w:rPr>
        <w:t>, а также настоящим Уставом и локальными актами</w:t>
      </w:r>
      <w:r>
        <w:rPr>
          <w:rFonts w:ascii="Times New Roman" w:hAnsi="Times New Roman" w:cs="Times New Roman"/>
          <w:sz w:val="28"/>
          <w:szCs w:val="28"/>
        </w:rPr>
        <w:t xml:space="preserve"> </w:t>
      </w:r>
      <w:r w:rsidRPr="0050218E">
        <w:rPr>
          <w:rFonts w:ascii="Times New Roman" w:hAnsi="Times New Roman" w:cs="Times New Roman"/>
          <w:sz w:val="28"/>
          <w:szCs w:val="28"/>
        </w:rPr>
        <w:t>Учреждения.</w:t>
      </w:r>
    </w:p>
    <w:p w:rsidR="00CE164D" w:rsidRDefault="00013225" w:rsidP="00176142">
      <w:pPr>
        <w:contextualSpacing/>
        <w:rPr>
          <w:rFonts w:ascii="Times New Roman" w:hAnsi="Times New Roman" w:cs="Times New Roman"/>
          <w:sz w:val="28"/>
          <w:szCs w:val="28"/>
        </w:rPr>
      </w:pPr>
      <w:r>
        <w:rPr>
          <w:rFonts w:ascii="Times New Roman" w:hAnsi="Times New Roman" w:cs="Times New Roman"/>
          <w:sz w:val="28"/>
          <w:szCs w:val="28"/>
        </w:rPr>
        <w:t xml:space="preserve"> </w:t>
      </w:r>
      <w:r w:rsidR="00C10049">
        <w:rPr>
          <w:rFonts w:ascii="Times New Roman" w:hAnsi="Times New Roman" w:cs="Times New Roman"/>
          <w:sz w:val="28"/>
          <w:szCs w:val="28"/>
        </w:rPr>
        <w:t xml:space="preserve">                      </w:t>
      </w:r>
    </w:p>
    <w:p w:rsidR="00C10049" w:rsidRPr="00D56106" w:rsidRDefault="00CE164D" w:rsidP="00176142">
      <w:pPr>
        <w:contextualSpacing/>
        <w:rPr>
          <w:rFonts w:ascii="Times New Roman" w:hAnsi="Times New Roman" w:cs="Times New Roman"/>
          <w:b/>
          <w:sz w:val="28"/>
          <w:szCs w:val="28"/>
        </w:rPr>
      </w:pPr>
      <w:r>
        <w:rPr>
          <w:rFonts w:ascii="Times New Roman" w:hAnsi="Times New Roman" w:cs="Times New Roman"/>
          <w:sz w:val="28"/>
          <w:szCs w:val="28"/>
        </w:rPr>
        <w:t xml:space="preserve">                   </w:t>
      </w:r>
      <w:r w:rsidR="00C10049">
        <w:rPr>
          <w:rFonts w:ascii="Times New Roman" w:hAnsi="Times New Roman" w:cs="Times New Roman"/>
          <w:sz w:val="28"/>
          <w:szCs w:val="28"/>
        </w:rPr>
        <w:t xml:space="preserve"> </w:t>
      </w:r>
      <w:r w:rsidR="00013225" w:rsidRPr="00D56106">
        <w:rPr>
          <w:rFonts w:ascii="Times New Roman" w:hAnsi="Times New Roman" w:cs="Times New Roman"/>
          <w:b/>
          <w:sz w:val="28"/>
          <w:szCs w:val="28"/>
        </w:rPr>
        <w:t>II. ПРЕДМЕТ, ЦЕЛИ И ВИДЫ ДЕЯТЕЛЬНОСТИ</w:t>
      </w:r>
    </w:p>
    <w:p w:rsidR="00CE164D" w:rsidRDefault="00013225" w:rsidP="00176142">
      <w:pPr>
        <w:contextualSpacing/>
        <w:rPr>
          <w:rFonts w:ascii="Times New Roman" w:hAnsi="Times New Roman" w:cs="Times New Roman"/>
          <w:sz w:val="28"/>
          <w:szCs w:val="28"/>
        </w:rPr>
      </w:pPr>
      <w:r w:rsidRPr="0050218E">
        <w:rPr>
          <w:rFonts w:ascii="Times New Roman" w:hAnsi="Times New Roman" w:cs="Times New Roman"/>
          <w:sz w:val="28"/>
          <w:szCs w:val="28"/>
        </w:rPr>
        <w:t>2.1. Учреждение осуществляет свою деятельность в соответствии с предметом и целями деятельности, определенными законодательством Российской</w:t>
      </w:r>
      <w:r>
        <w:rPr>
          <w:rFonts w:ascii="Times New Roman" w:hAnsi="Times New Roman" w:cs="Times New Roman"/>
          <w:sz w:val="28"/>
          <w:szCs w:val="28"/>
        </w:rPr>
        <w:t xml:space="preserve"> Федерации, Республики Дагестан</w:t>
      </w:r>
      <w:r w:rsidRPr="0050218E">
        <w:rPr>
          <w:rFonts w:ascii="Times New Roman" w:hAnsi="Times New Roman" w:cs="Times New Roman"/>
          <w:sz w:val="28"/>
          <w:szCs w:val="28"/>
        </w:rPr>
        <w:t>, муниципальными правовыми ак</w:t>
      </w:r>
      <w:r>
        <w:rPr>
          <w:rFonts w:ascii="Times New Roman" w:hAnsi="Times New Roman" w:cs="Times New Roman"/>
          <w:sz w:val="28"/>
          <w:szCs w:val="28"/>
        </w:rPr>
        <w:t>тами МР «Ахтынский район»</w:t>
      </w:r>
      <w:r w:rsidRPr="0050218E">
        <w:rPr>
          <w:rFonts w:ascii="Times New Roman" w:hAnsi="Times New Roman" w:cs="Times New Roman"/>
          <w:sz w:val="28"/>
          <w:szCs w:val="28"/>
        </w:rPr>
        <w:t xml:space="preserve"> и настоящим Уставом, путем выполнения работ, исполнения функций и оказания услуг в сфере образования.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2.2. Деятельность Учреждения основывается на принципах демократии, гуманизма, общедоступности, приоритета общечеловеческих ценностей, жизни и здоровья человека, гражданственности, свободного развития личности, автономности и светского характера образования. </w:t>
      </w:r>
      <w:r>
        <w:rPr>
          <w:rFonts w:ascii="Times New Roman" w:hAnsi="Times New Roman" w:cs="Times New Roman"/>
          <w:sz w:val="28"/>
          <w:szCs w:val="28"/>
        </w:rPr>
        <w:t xml:space="preserve">                                    </w:t>
      </w:r>
    </w:p>
    <w:p w:rsidR="009E127F" w:rsidRDefault="00013225" w:rsidP="00176142">
      <w:pPr>
        <w:contextualSpacing/>
        <w:rPr>
          <w:rFonts w:ascii="Times New Roman" w:hAnsi="Times New Roman" w:cs="Times New Roman"/>
          <w:sz w:val="28"/>
          <w:szCs w:val="28"/>
        </w:rPr>
      </w:pPr>
      <w:r w:rsidRPr="0050218E">
        <w:rPr>
          <w:rFonts w:ascii="Times New Roman" w:hAnsi="Times New Roman" w:cs="Times New Roman"/>
          <w:sz w:val="28"/>
          <w:szCs w:val="28"/>
        </w:rPr>
        <w:lastRenderedPageBreak/>
        <w:t xml:space="preserve">2.3. Целью деятельности Учреждения является удовлетворение потребностей граждан в бесплатном получении </w:t>
      </w:r>
      <w:r>
        <w:rPr>
          <w:rFonts w:ascii="Times New Roman" w:hAnsi="Times New Roman" w:cs="Times New Roman"/>
          <w:sz w:val="28"/>
          <w:szCs w:val="28"/>
        </w:rPr>
        <w:t xml:space="preserve">дошкольного, </w:t>
      </w:r>
      <w:r w:rsidRPr="0050218E">
        <w:rPr>
          <w:rFonts w:ascii="Times New Roman" w:hAnsi="Times New Roman" w:cs="Times New Roman"/>
          <w:sz w:val="28"/>
          <w:szCs w:val="28"/>
        </w:rPr>
        <w:t xml:space="preserve">начального общего, основного общего </w:t>
      </w:r>
      <w:r w:rsidR="009E127F">
        <w:rPr>
          <w:rFonts w:ascii="Times New Roman" w:hAnsi="Times New Roman" w:cs="Times New Roman"/>
          <w:sz w:val="28"/>
          <w:szCs w:val="28"/>
        </w:rPr>
        <w:t>,</w:t>
      </w:r>
      <w:r w:rsidRPr="0050218E">
        <w:rPr>
          <w:rFonts w:ascii="Times New Roman" w:hAnsi="Times New Roman" w:cs="Times New Roman"/>
          <w:sz w:val="28"/>
          <w:szCs w:val="28"/>
        </w:rPr>
        <w:t xml:space="preserve"> среднего общего </w:t>
      </w:r>
      <w:r w:rsidR="009E127F">
        <w:rPr>
          <w:rFonts w:ascii="Times New Roman" w:hAnsi="Times New Roman" w:cs="Times New Roman"/>
          <w:sz w:val="28"/>
          <w:szCs w:val="28"/>
        </w:rPr>
        <w:t xml:space="preserve">и дополнительного образования </w:t>
      </w:r>
      <w:r w:rsidRPr="0050218E">
        <w:rPr>
          <w:rFonts w:ascii="Times New Roman" w:hAnsi="Times New Roman" w:cs="Times New Roman"/>
          <w:sz w:val="28"/>
          <w:szCs w:val="28"/>
        </w:rPr>
        <w:t>в соответствии с федеральными государственными образовательными стандартами и государственным образовательным стандартом</w:t>
      </w:r>
      <w:r w:rsidR="00C10049">
        <w:rPr>
          <w:rFonts w:ascii="Times New Roman" w:hAnsi="Times New Roman" w:cs="Times New Roman"/>
          <w:sz w:val="28"/>
          <w:szCs w:val="28"/>
        </w:rPr>
        <w:t>.</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C10049" w:rsidRDefault="00013225" w:rsidP="00013225">
      <w:pPr>
        <w:rPr>
          <w:rFonts w:ascii="Times New Roman" w:hAnsi="Times New Roman" w:cs="Times New Roman"/>
          <w:sz w:val="28"/>
          <w:szCs w:val="28"/>
        </w:rPr>
      </w:pPr>
      <w:r w:rsidRPr="0050218E">
        <w:rPr>
          <w:rFonts w:ascii="Times New Roman" w:hAnsi="Times New Roman" w:cs="Times New Roman"/>
          <w:sz w:val="28"/>
          <w:szCs w:val="28"/>
        </w:rPr>
        <w:t xml:space="preserve">2.4. Основными задачами Учреждения являются: </w:t>
      </w:r>
      <w:r>
        <w:rPr>
          <w:rFonts w:ascii="Times New Roman" w:hAnsi="Times New Roman" w:cs="Times New Roman"/>
          <w:sz w:val="28"/>
          <w:szCs w:val="28"/>
        </w:rPr>
        <w:t xml:space="preserve">                                              </w:t>
      </w:r>
    </w:p>
    <w:p w:rsidR="00013225" w:rsidRDefault="00013225" w:rsidP="00013225">
      <w:pPr>
        <w:rPr>
          <w:rFonts w:ascii="Times New Roman" w:hAnsi="Times New Roman" w:cs="Times New Roman"/>
          <w:sz w:val="28"/>
          <w:szCs w:val="28"/>
        </w:rPr>
      </w:pP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формирование общей культуры личности обучающихся на основе усвоения содержания общеобразовательных программ;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осуществление образовательных отношений путем обеспечения преемственности между начальным общим, основным общим и средним общим образованием, создание условий для развития творческой личности, в том числе путем удовлетворения потребностей обучающихся в самообразовании и получении дополнительного образования;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создание благоприятных условий для реализации прав обучающихся;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достижение обучающимися соответствующего образовательного уровня;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создание основы для осознанного выбора и последующего освоения профессиональных образовательных программ выпускниками школы;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адаптация обучающихся к жизни в обществе;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воспитание у обучающихся гражданственности, трудолюбия, уважения к правам и свободам человека, любви к окружающей природе, Родине, семье, формирование здорового образа жизни.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2.5. В Учреждении создание и деятельность организационных структур политических партий, общественно-политических и религиозных движений и организаций (объединений) не допускаются.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2.6. По инициативе детей в Учреждении могут создаваться детские объединения.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2.7. Медицинское обслуживание обучающихся в Учреждении обеспечивается медицинским персоналом, который закреплен органами здравоохранения за Учреждением согласно договору и наряду с администрацией, педагогическими работниками несѐт ответственность за проведение лечебно-профилактических мероприятий, соблюдение санитарно-гигиенических норм в Учреждении. Учреждение предоставляет помещение с соответствующими условиями для работы медицинского персонала. </w:t>
      </w:r>
      <w:r>
        <w:rPr>
          <w:rFonts w:ascii="Times New Roman" w:hAnsi="Times New Roman" w:cs="Times New Roman"/>
          <w:sz w:val="28"/>
          <w:szCs w:val="28"/>
        </w:rPr>
        <w:t xml:space="preserve">                                                  </w:t>
      </w:r>
      <w:r w:rsidRPr="0050218E">
        <w:rPr>
          <w:rFonts w:ascii="Times New Roman" w:hAnsi="Times New Roman" w:cs="Times New Roman"/>
          <w:sz w:val="28"/>
          <w:szCs w:val="28"/>
        </w:rPr>
        <w:t>2.8. Организация питания обучающихся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возлагается на Учреждение. Расписание занятий должно предусматривать перерыв достаточной продолжительности для питания обучающихся. В Учреждении предусмотрено помещение для питания обучающихся, а также для хранения и приготовления пищи.</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sidRPr="0050218E">
        <w:rPr>
          <w:rFonts w:ascii="Times New Roman" w:hAnsi="Times New Roman" w:cs="Times New Roman"/>
          <w:sz w:val="28"/>
          <w:szCs w:val="28"/>
        </w:rPr>
        <w:lastRenderedPageBreak/>
        <w:t>2.9. Учреждение самостоятельно в осуществлении образовательной деятельности, подборе и расстановке кадров, научной, финансовой, хозяйственной и иной деятельности в пределах, установленных законодательством Российской Федерации и Уставом образовательного учреждения.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2.10. К компетенции Учреждения относятся: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2.10.1. Осуществление деятельности Учреждения в соответствии с целями и видами деятельности Учреждения, установленными настоящим Уставом. 2.10.2. Разработка и принятие правил внутреннего распорядка обучающихся, правил внутреннего трудового распорядка, иных локальных нормативных актов;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2.10.3 Материально-техническое обеспечение образовательной деятельности, оборудование помещений в соответствии с государственными и местными нормами и требованиями, в том числе в соответствии с федеральными государственными образовательными стандартами, федеральными государственными требованиями, образовательными стандартами, осуществляемое в пределах собственных средств Учреждения, лимита бюджетных обязательств;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2.10.4. Предоставление учредителю и общественности ежегодного отчета о поступлении и расходовании финансовых и материальных средств, а также отчета о результатах самообследования;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2.10.5. Установление штатного расписания, если иное не установлено нормативными правовыми актами Российской Федерации;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2.10.6. Прием на работу работников, заключение с ними и расторжение трудовых договоров, распределение должностных обязанностей, создание условий и организация дополнительного профессионального образования работников; </w:t>
      </w:r>
      <w:r>
        <w:rPr>
          <w:rFonts w:ascii="Times New Roman" w:hAnsi="Times New Roman" w:cs="Times New Roman"/>
          <w:sz w:val="28"/>
          <w:szCs w:val="28"/>
        </w:rPr>
        <w:t xml:space="preserve">                                                                                                        </w:t>
      </w:r>
      <w:r w:rsidRPr="0050218E">
        <w:rPr>
          <w:rFonts w:ascii="Times New Roman" w:hAnsi="Times New Roman" w:cs="Times New Roman"/>
          <w:sz w:val="28"/>
          <w:szCs w:val="28"/>
        </w:rPr>
        <w:t>2.10.7. Разработка и утверждение образов</w:t>
      </w:r>
      <w:r>
        <w:rPr>
          <w:rFonts w:ascii="Times New Roman" w:hAnsi="Times New Roman" w:cs="Times New Roman"/>
          <w:sz w:val="28"/>
          <w:szCs w:val="28"/>
        </w:rPr>
        <w:t xml:space="preserve">ательных программ Учреждения </w:t>
      </w:r>
      <w:r w:rsidRPr="0050218E">
        <w:rPr>
          <w:rFonts w:ascii="Times New Roman" w:hAnsi="Times New Roman" w:cs="Times New Roman"/>
          <w:sz w:val="28"/>
          <w:szCs w:val="28"/>
        </w:rPr>
        <w:t xml:space="preserve"> образовательной организации;</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2.10.8. Разработка и утверждение рабочих программ учебных предметов, дисциплин (модулей). </w:t>
      </w:r>
      <w:r>
        <w:rPr>
          <w:rFonts w:ascii="Times New Roman" w:hAnsi="Times New Roman" w:cs="Times New Roman"/>
          <w:sz w:val="28"/>
          <w:szCs w:val="28"/>
        </w:rPr>
        <w:t xml:space="preserve">                                                                                      </w:t>
      </w:r>
      <w:r w:rsidRPr="0050218E">
        <w:rPr>
          <w:rFonts w:ascii="Times New Roman" w:hAnsi="Times New Roman" w:cs="Times New Roman"/>
          <w:sz w:val="28"/>
          <w:szCs w:val="28"/>
        </w:rPr>
        <w:t>2.10.9. Разработка и утверждение по согласованию с учредителем программы развития Учреждения - образовательной организации</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2.10.10. Прием обучающихся в образовательное Учреждение.</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2.10.11. Определение списка учебников в соответствии с утвержденным федеральным перечнем учебников, рекомендованных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данным Учреждением, а также учебных пособий, допущенных к </w:t>
      </w:r>
      <w:r w:rsidRPr="0050218E">
        <w:rPr>
          <w:rFonts w:ascii="Times New Roman" w:hAnsi="Times New Roman" w:cs="Times New Roman"/>
          <w:sz w:val="28"/>
          <w:szCs w:val="28"/>
        </w:rPr>
        <w:lastRenderedPageBreak/>
        <w:t>использованию при реализации указанных образовательных программ данным Учреждением;</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2.10.12. Осуществление текущего контроля успеваемости и промежуточной аттестации обучающихся, установление их форм, периодичности и порядка проведения; </w:t>
      </w:r>
      <w:r>
        <w:rPr>
          <w:rFonts w:ascii="Times New Roman" w:hAnsi="Times New Roman" w:cs="Times New Roman"/>
          <w:sz w:val="28"/>
          <w:szCs w:val="28"/>
        </w:rPr>
        <w:t xml:space="preserve">                                                                                                                </w:t>
      </w:r>
      <w:r w:rsidRPr="0050218E">
        <w:rPr>
          <w:rFonts w:ascii="Times New Roman" w:hAnsi="Times New Roman" w:cs="Times New Roman"/>
          <w:sz w:val="28"/>
          <w:szCs w:val="28"/>
        </w:rPr>
        <w:t>2.10.13. Поощрение обучающихся в соответствии с установленными образовательной организацией видами и условиями поощрения за успехи в учебной, физкультурной, спортивной, общественной, научной, научно-технической, творческой, экспериментальной и инновационной деятельности (данный п. введен Федеральным законом от 27.05.2014 N 135-ФЗ);</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2.10.14. Индивидуальный учет результатов освоения обучающимися образовательных программ и поощрений обучающихся, а также хранение в архивах информации об этих результатах и поощрениях на бумажных и (или) электронных носителях;</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2.10.15. Использование и совершенствование методов обучения и воспитания, образовательных технологий, электронного обучения;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2.10.16. Проведение самообследования, обеспечение функционирования внутренней системы оценки качества образования;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2.10.17. Создание необходимых условий для охраны и укрепления здоровья, организации питания обучающихся и работников образовательной организации;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2.10.18. Организация социально-психологического тестирования обучающихся в целях раннего выявления незаконного потребления наркотических средств и психотропных веществ в порядке, установленном федеральным органом исполнительной власти, осуществляющим функции по выработке государственной политики и нормативно- правовому регулированию в сфере образования;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2.10.19. Создание условий для занятия обучающимися физической культурой и спортом;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2.10.20. Приобретение или изготовление бланков документов об образовании и (или) о квалификации, медалей «За особые успехи в учении»;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2.10.21. Содействие деятельности общественных объединений обучающихся, родителей (законных представителей) несовершеннолетних обучающихся, осуществляемой в образовательной организации и не запрещенной законодательством Российской Федерации;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2.10.22. Организация научно-методической работы, в том числе организация и проведение научных и методических конференций, семинаров;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2.10.23. Обеспечение сохранности и эффективного использования муниципального имущества, а также соблюдения установленного </w:t>
      </w:r>
      <w:r w:rsidRPr="0050218E">
        <w:rPr>
          <w:rFonts w:ascii="Times New Roman" w:hAnsi="Times New Roman" w:cs="Times New Roman"/>
          <w:sz w:val="28"/>
          <w:szCs w:val="28"/>
        </w:rPr>
        <w:lastRenderedPageBreak/>
        <w:t xml:space="preserve">законодательством Российской Федерации и настоящим Уставом порядка отчуждения и списания пришедшего в негодность имущества, находящегося в Учреждении на праве оперативного управления.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2.10.24. Добросовестное выполнение обязательства в соответствии с заключенными договорами и муниципальными контрактами. </w:t>
      </w:r>
      <w:r>
        <w:rPr>
          <w:rFonts w:ascii="Times New Roman" w:hAnsi="Times New Roman" w:cs="Times New Roman"/>
          <w:sz w:val="28"/>
          <w:szCs w:val="28"/>
        </w:rPr>
        <w:t xml:space="preserve">                  </w:t>
      </w:r>
      <w:r w:rsidRPr="0050218E">
        <w:rPr>
          <w:rFonts w:ascii="Times New Roman" w:hAnsi="Times New Roman" w:cs="Times New Roman"/>
          <w:sz w:val="28"/>
          <w:szCs w:val="28"/>
        </w:rPr>
        <w:t>2.10.25. Составление отчета о результатах своей деятельности и об использовании закрепленного за ним муниципального имущества в соответствии с общими требованиями, установленными действующим законодательством Российской Федерации и муниципальными правовыми актам</w:t>
      </w:r>
      <w:r>
        <w:rPr>
          <w:rFonts w:ascii="Times New Roman" w:hAnsi="Times New Roman" w:cs="Times New Roman"/>
          <w:sz w:val="28"/>
          <w:szCs w:val="28"/>
        </w:rPr>
        <w:t xml:space="preserve">и МР «Ахтынский район».                                                           </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2.10.26. Привлечение для осуществления деятельности, предусмотренной Уставом Учреждения, дополнительных источников финансовых и материальных средств.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2.10.27. Разработка и утверждение по согласованию с органами местного самоуправления календарных учебных графиков.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2.10.28. Установление заработной платы работников образовательного Учреждения, в том числе надбавок и доплат к должностным окладам, порядка и размеров их премирования в пределах имеющегося фонда оплаты труда.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2.10.29. Обеспечение соблюдения трудовых прав и гарантий работников Учреждения в порядке, установленном законодательством Российской Федерации.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2.10.30. Самостоятельное формирование контингента обучающихся в пределах оговоренной лицензией квоты, если иное не предусмотрено Федеральным законом от 29.12.2012 г. № 273-ФЗ «Об образовании в Российской Федерации».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2.10.31. Самостоятельное осуществление образовательной деятельности в соответствии с Уставом образовательного Учреждения, лицензией и свидетельством о государственной аккредитации.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2.10.32. Сдача в аренду объектов Муниципальной собственности, закрепленных на праве оперативного управления, по согласованию с собственником имущества.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2.10.33. Обеспечение создания и ведения официального сайта образовательной организации в сети «Интернет». </w:t>
      </w:r>
      <w:r>
        <w:rPr>
          <w:rFonts w:ascii="Times New Roman" w:hAnsi="Times New Roman" w:cs="Times New Roman"/>
          <w:sz w:val="28"/>
          <w:szCs w:val="28"/>
        </w:rPr>
        <w:t xml:space="preserve">                      </w:t>
      </w:r>
      <w:r w:rsidRPr="0050218E">
        <w:rPr>
          <w:rFonts w:ascii="Times New Roman" w:hAnsi="Times New Roman" w:cs="Times New Roman"/>
          <w:sz w:val="28"/>
          <w:szCs w:val="28"/>
        </w:rPr>
        <w:t>Образовательное Учреждение размещает на официальном сайте:</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1) информацию: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а) о дате создания образовательного Учреждения, об учредителе, учредителях образовательного Учреждения, о месте нахождения образовательного Учреждения и его филиалов (при наличии), режиме, </w:t>
      </w:r>
      <w:r w:rsidRPr="0050218E">
        <w:rPr>
          <w:rFonts w:ascii="Times New Roman" w:hAnsi="Times New Roman" w:cs="Times New Roman"/>
          <w:sz w:val="28"/>
          <w:szCs w:val="28"/>
        </w:rPr>
        <w:lastRenderedPageBreak/>
        <w:t xml:space="preserve">графике работы, контактных телефонах и об адресах электронной почты; </w:t>
      </w:r>
      <w:r>
        <w:rPr>
          <w:rFonts w:ascii="Times New Roman" w:hAnsi="Times New Roman" w:cs="Times New Roman"/>
          <w:sz w:val="28"/>
          <w:szCs w:val="28"/>
        </w:rPr>
        <w:t xml:space="preserve">               </w:t>
      </w:r>
      <w:r w:rsidRPr="0050218E">
        <w:rPr>
          <w:rFonts w:ascii="Times New Roman" w:hAnsi="Times New Roman" w:cs="Times New Roman"/>
          <w:sz w:val="28"/>
          <w:szCs w:val="28"/>
        </w:rPr>
        <w:t>б) о структуре и об органах управления образовательным Учреждением;</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в) о реализуемых образовательных программах с указанием учебных предметов, курсов, дисциплин (модулей), практики, предусмотренных соответствующей образовательной программой;</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г)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д) о языках образования;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е) о федеральных государственных образовательных стандартах, об образовательных стандартах (при их наличии);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ж) о руководителе образовательного Учреждения, его заместителях, руководителях филиалов образовательного Учреждения (при их наличии);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з) о персональном составе педагогических работников с указанием уровня образования, квалификации и опыта работы;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и) о материально-техническом обеспечении образовательной деятельности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(в том числе о наличии оборудованных учебных кабинетов, объектов для проведения практических занятий, библиотек, объектов спорта, средств обучения и воспитания, об условиях питания и охраны здоровья обучающихся, о доступе к информационным системам и информационно-телекоммуникационным сетям, об электронных образовательных ресурсах, к которым обеспечивается доступ обучающихся);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к) о количестве вакантных мест для приема (перевода) по каждой образовательной программе; </w:t>
      </w:r>
      <w:r>
        <w:rPr>
          <w:rFonts w:ascii="Times New Roman" w:hAnsi="Times New Roman" w:cs="Times New Roman"/>
          <w:sz w:val="28"/>
          <w:szCs w:val="28"/>
        </w:rPr>
        <w:t xml:space="preserve">                                                                                                </w:t>
      </w:r>
      <w:r w:rsidRPr="0050218E">
        <w:rPr>
          <w:rFonts w:ascii="Times New Roman" w:hAnsi="Times New Roman" w:cs="Times New Roman"/>
          <w:sz w:val="28"/>
          <w:szCs w:val="28"/>
        </w:rPr>
        <w:t>л) о наличии и об условиях предоставления обучающ</w:t>
      </w:r>
      <w:r>
        <w:rPr>
          <w:rFonts w:ascii="Times New Roman" w:hAnsi="Times New Roman" w:cs="Times New Roman"/>
          <w:sz w:val="28"/>
          <w:szCs w:val="28"/>
        </w:rPr>
        <w:t xml:space="preserve">имся мер социальной поддержки;                                                                                                                            </w:t>
      </w:r>
      <w:r w:rsidRPr="0050218E">
        <w:rPr>
          <w:rFonts w:ascii="Times New Roman" w:hAnsi="Times New Roman" w:cs="Times New Roman"/>
          <w:sz w:val="28"/>
          <w:szCs w:val="28"/>
        </w:rPr>
        <w:t xml:space="preserve"> м) о наличии общежития, интерната, количестве жилых помещений в общежитии, интернате для иногородних обучающихся, формировании платы за проживание в общежитии;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н)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 </w:t>
      </w:r>
      <w:r>
        <w:rPr>
          <w:rFonts w:ascii="Times New Roman" w:hAnsi="Times New Roman" w:cs="Times New Roman"/>
          <w:sz w:val="28"/>
          <w:szCs w:val="28"/>
        </w:rPr>
        <w:t xml:space="preserve">                                                                                                               </w:t>
      </w:r>
      <w:r w:rsidRPr="0050218E">
        <w:rPr>
          <w:rFonts w:ascii="Times New Roman" w:hAnsi="Times New Roman" w:cs="Times New Roman"/>
          <w:sz w:val="28"/>
          <w:szCs w:val="28"/>
        </w:rPr>
        <w:t>о) о поступлении финансовых и материальных средств и об их расходовании по итогам финансового года;</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п) о трудоустройстве выпускников;</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sidRPr="0050218E">
        <w:rPr>
          <w:rFonts w:ascii="Times New Roman" w:hAnsi="Times New Roman" w:cs="Times New Roman"/>
          <w:sz w:val="28"/>
          <w:szCs w:val="28"/>
        </w:rPr>
        <w:lastRenderedPageBreak/>
        <w:t xml:space="preserve">2) копии: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а) Устава образовательного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б) лицензии на осуществление образовательной деятельности (с приложениями);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в) свидетельства о государственной аккредитации (с приложениями);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г) плана финансово-хозяйственной деятельности образовательного Учреждения, утвержденного в установленном законодательством Российской Федерации порядке, или бюджетной сметы образовательного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д) локальных нормативных актов, предусмотренных частью 2 статьи 30 Федерального закона от 29.12.2012 г. № 273-ФЗ «Об образовании в Российской Федерации», правил внутреннего распорядка обучающихся, правил внутреннего трудового распорядка, коллективного договора; </w:t>
      </w:r>
      <w:r>
        <w:rPr>
          <w:rFonts w:ascii="Times New Roman" w:hAnsi="Times New Roman" w:cs="Times New Roman"/>
          <w:sz w:val="28"/>
          <w:szCs w:val="28"/>
        </w:rPr>
        <w:t xml:space="preserve">                            </w:t>
      </w:r>
      <w:r w:rsidRPr="0050218E">
        <w:rPr>
          <w:rFonts w:ascii="Times New Roman" w:hAnsi="Times New Roman" w:cs="Times New Roman"/>
          <w:sz w:val="28"/>
          <w:szCs w:val="28"/>
        </w:rPr>
        <w:t>3) отчет о результатах самообследования.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Показатели деятельности образовательного Учреждения, подлежащего самообследованию, и порядок его проведения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4) документы о порядке оказания платных образовательных услуг, в том числе образца договора об оказании платных образовательных услуг, документа об утверждении стоимости обучения по каждой образовательной программе; </w:t>
      </w:r>
      <w:r>
        <w:rPr>
          <w:rFonts w:ascii="Times New Roman" w:hAnsi="Times New Roman" w:cs="Times New Roman"/>
          <w:sz w:val="28"/>
          <w:szCs w:val="28"/>
        </w:rPr>
        <w:t xml:space="preserve">                                                                                                                            </w:t>
      </w:r>
      <w:r w:rsidRPr="0050218E">
        <w:rPr>
          <w:rFonts w:ascii="Times New Roman" w:hAnsi="Times New Roman" w:cs="Times New Roman"/>
          <w:sz w:val="28"/>
          <w:szCs w:val="28"/>
        </w:rPr>
        <w:t>5) предписания органов, осуществляющих государственный контроль (надзор) в сфере образования, отчетов об исполнении таких предписаний;</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6) иную информацию, которая размещается, опубликовывается по решению образовательного Учреждения и (или) размещение, опубликование которой является обязательным в соответствии с законодательством</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Российской Федерации. Образовательное Учреждение обновляет сведения не позднее 10 рабочих дней после их изменений.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2.10.34. Учреждение не вправе осуществлять иную деятельность, не предусмотренную настоящим Уставом.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2.11. Учреждение несет в установленном законодательством Российской Федерации порядке ответственность за: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2.11.1. Невыполнение функций, отнесенных к его компетенции.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2.11.2. Реализацию не в полном объеме образовательных программ в соответствии с учебным планом и графиком учебной деятельности; качество образования своих выпускников.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2.11.3. Жизнь и здоровье обучающихся, воспитанников и работников образовательного учреждения во время образовательной деятельности. </w:t>
      </w:r>
      <w:r w:rsidRPr="0050218E">
        <w:rPr>
          <w:rFonts w:ascii="Times New Roman" w:hAnsi="Times New Roman" w:cs="Times New Roman"/>
          <w:sz w:val="28"/>
          <w:szCs w:val="28"/>
        </w:rPr>
        <w:lastRenderedPageBreak/>
        <w:t xml:space="preserve">2.11.4. Нарушение прав и свобод обучающихся, воспитанников и работников образовательного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2.11.5. Иные действия, предусмотренные законодате</w:t>
      </w:r>
      <w:r>
        <w:rPr>
          <w:rFonts w:ascii="Times New Roman" w:hAnsi="Times New Roman" w:cs="Times New Roman"/>
          <w:sz w:val="28"/>
          <w:szCs w:val="28"/>
        </w:rPr>
        <w:t xml:space="preserve">льством Российской Федерации. </w:t>
      </w:r>
    </w:p>
    <w:p w:rsidR="00013225" w:rsidRPr="00D56106" w:rsidRDefault="00013225" w:rsidP="00013225">
      <w:pPr>
        <w:jc w:val="center"/>
        <w:rPr>
          <w:rFonts w:ascii="Times New Roman" w:hAnsi="Times New Roman" w:cs="Times New Roman"/>
          <w:b/>
          <w:sz w:val="28"/>
          <w:szCs w:val="28"/>
        </w:rPr>
      </w:pPr>
      <w:r w:rsidRPr="00D56106">
        <w:rPr>
          <w:rFonts w:ascii="Times New Roman" w:hAnsi="Times New Roman" w:cs="Times New Roman"/>
          <w:b/>
          <w:sz w:val="28"/>
          <w:szCs w:val="28"/>
        </w:rPr>
        <w:t>III. ОБРАЗОВАТЕЛЬНАЯ ДЕЯТЕЛЬНОСТЬ</w:t>
      </w:r>
    </w:p>
    <w:p w:rsidR="004E419F" w:rsidRPr="004E58CD" w:rsidRDefault="00013225" w:rsidP="004E419F">
      <w:pPr>
        <w:pStyle w:val="a3"/>
        <w:contextualSpacing/>
        <w:jc w:val="both"/>
        <w:rPr>
          <w:rFonts w:ascii="Times New Roman" w:hAnsi="Times New Roman" w:cs="Times New Roman"/>
          <w:sz w:val="28"/>
          <w:szCs w:val="28"/>
        </w:rPr>
      </w:pPr>
      <w:r w:rsidRPr="004E58CD">
        <w:rPr>
          <w:rFonts w:ascii="Times New Roman" w:hAnsi="Times New Roman" w:cs="Times New Roman"/>
          <w:sz w:val="28"/>
          <w:szCs w:val="28"/>
        </w:rPr>
        <w:t xml:space="preserve">3.1. Обучение и воспитание в Учреждении ведутся на русском языке.                        3.2. </w:t>
      </w:r>
      <w:r w:rsidR="004E419F" w:rsidRPr="004E58CD">
        <w:rPr>
          <w:rFonts w:ascii="Times New Roman" w:hAnsi="Times New Roman" w:cs="Times New Roman"/>
          <w:sz w:val="28"/>
          <w:szCs w:val="28"/>
        </w:rPr>
        <w:t>«Учреждение осуществляет  образовательный процесс в соответствии с уровнями общего образования:</w:t>
      </w:r>
    </w:p>
    <w:p w:rsidR="00CE164D" w:rsidRDefault="00CE164D" w:rsidP="004E419F">
      <w:pPr>
        <w:pStyle w:val="a3"/>
        <w:contextualSpacing/>
        <w:jc w:val="both"/>
        <w:rPr>
          <w:rFonts w:ascii="Times New Roman" w:hAnsi="Times New Roman" w:cs="Times New Roman"/>
          <w:sz w:val="28"/>
          <w:szCs w:val="28"/>
        </w:rPr>
      </w:pPr>
    </w:p>
    <w:p w:rsidR="004E419F" w:rsidRPr="004E58CD" w:rsidRDefault="004E419F" w:rsidP="004E419F">
      <w:pPr>
        <w:pStyle w:val="a3"/>
        <w:contextualSpacing/>
        <w:jc w:val="both"/>
        <w:rPr>
          <w:rFonts w:ascii="Times New Roman" w:hAnsi="Times New Roman" w:cs="Times New Roman"/>
          <w:sz w:val="28"/>
          <w:szCs w:val="28"/>
        </w:rPr>
      </w:pPr>
      <w:r w:rsidRPr="004E58CD">
        <w:rPr>
          <w:rFonts w:ascii="Times New Roman" w:hAnsi="Times New Roman" w:cs="Times New Roman"/>
          <w:sz w:val="28"/>
          <w:szCs w:val="28"/>
        </w:rPr>
        <w:t>1</w:t>
      </w:r>
      <w:r w:rsidR="006C25FD">
        <w:rPr>
          <w:rFonts w:ascii="Times New Roman" w:hAnsi="Times New Roman" w:cs="Times New Roman"/>
          <w:sz w:val="28"/>
          <w:szCs w:val="28"/>
        </w:rPr>
        <w:t>.</w:t>
      </w:r>
      <w:r w:rsidRPr="004E58CD">
        <w:rPr>
          <w:rFonts w:ascii="Times New Roman" w:hAnsi="Times New Roman" w:cs="Times New Roman"/>
          <w:sz w:val="28"/>
          <w:szCs w:val="28"/>
        </w:rPr>
        <w:t xml:space="preserve"> Дошкольное образование</w:t>
      </w:r>
    </w:p>
    <w:p w:rsidR="004E419F" w:rsidRPr="004E58CD" w:rsidRDefault="004E419F" w:rsidP="004E419F">
      <w:pPr>
        <w:pStyle w:val="a3"/>
        <w:contextualSpacing/>
        <w:jc w:val="both"/>
        <w:rPr>
          <w:rFonts w:ascii="Times New Roman" w:hAnsi="Times New Roman" w:cs="Times New Roman"/>
          <w:sz w:val="28"/>
          <w:szCs w:val="28"/>
        </w:rPr>
      </w:pPr>
      <w:r w:rsidRPr="004E58CD">
        <w:rPr>
          <w:rFonts w:ascii="Times New Roman" w:hAnsi="Times New Roman" w:cs="Times New Roman"/>
          <w:sz w:val="28"/>
          <w:szCs w:val="28"/>
        </w:rPr>
        <w:t>2.</w:t>
      </w:r>
      <w:r w:rsidR="00CE164D">
        <w:rPr>
          <w:rFonts w:ascii="Times New Roman" w:hAnsi="Times New Roman" w:cs="Times New Roman"/>
          <w:sz w:val="28"/>
          <w:szCs w:val="28"/>
        </w:rPr>
        <w:t xml:space="preserve"> </w:t>
      </w:r>
      <w:r w:rsidRPr="004E58CD">
        <w:rPr>
          <w:rFonts w:ascii="Times New Roman" w:hAnsi="Times New Roman" w:cs="Times New Roman"/>
          <w:sz w:val="28"/>
          <w:szCs w:val="28"/>
        </w:rPr>
        <w:t>Начальное общее образование</w:t>
      </w:r>
    </w:p>
    <w:p w:rsidR="004E419F" w:rsidRPr="004E58CD" w:rsidRDefault="004E419F" w:rsidP="004E419F">
      <w:pPr>
        <w:pStyle w:val="a3"/>
        <w:contextualSpacing/>
        <w:jc w:val="both"/>
        <w:rPr>
          <w:rFonts w:ascii="Times New Roman" w:hAnsi="Times New Roman" w:cs="Times New Roman"/>
          <w:sz w:val="28"/>
          <w:szCs w:val="28"/>
        </w:rPr>
      </w:pPr>
      <w:r w:rsidRPr="004E58CD">
        <w:rPr>
          <w:rFonts w:ascii="Times New Roman" w:hAnsi="Times New Roman" w:cs="Times New Roman"/>
          <w:sz w:val="28"/>
          <w:szCs w:val="28"/>
        </w:rPr>
        <w:t>3.</w:t>
      </w:r>
      <w:r w:rsidR="00CE164D">
        <w:rPr>
          <w:rFonts w:ascii="Times New Roman" w:hAnsi="Times New Roman" w:cs="Times New Roman"/>
          <w:sz w:val="28"/>
          <w:szCs w:val="28"/>
        </w:rPr>
        <w:t xml:space="preserve"> </w:t>
      </w:r>
      <w:r w:rsidRPr="004E58CD">
        <w:rPr>
          <w:rFonts w:ascii="Times New Roman" w:hAnsi="Times New Roman" w:cs="Times New Roman"/>
          <w:sz w:val="28"/>
          <w:szCs w:val="28"/>
        </w:rPr>
        <w:t>Основное общее образование</w:t>
      </w:r>
    </w:p>
    <w:p w:rsidR="004E419F" w:rsidRPr="004E58CD" w:rsidRDefault="004E419F" w:rsidP="004E419F">
      <w:pPr>
        <w:pStyle w:val="a3"/>
        <w:contextualSpacing/>
        <w:jc w:val="both"/>
        <w:rPr>
          <w:rFonts w:ascii="Times New Roman" w:hAnsi="Times New Roman" w:cs="Times New Roman"/>
          <w:sz w:val="28"/>
          <w:szCs w:val="28"/>
        </w:rPr>
      </w:pPr>
      <w:r w:rsidRPr="004E58CD">
        <w:rPr>
          <w:rFonts w:ascii="Times New Roman" w:hAnsi="Times New Roman" w:cs="Times New Roman"/>
          <w:sz w:val="28"/>
          <w:szCs w:val="28"/>
        </w:rPr>
        <w:t>4.</w:t>
      </w:r>
      <w:r w:rsidR="00CE164D">
        <w:rPr>
          <w:rFonts w:ascii="Times New Roman" w:hAnsi="Times New Roman" w:cs="Times New Roman"/>
          <w:sz w:val="28"/>
          <w:szCs w:val="28"/>
        </w:rPr>
        <w:t xml:space="preserve"> </w:t>
      </w:r>
      <w:r w:rsidRPr="004E58CD">
        <w:rPr>
          <w:rFonts w:ascii="Times New Roman" w:hAnsi="Times New Roman" w:cs="Times New Roman"/>
          <w:sz w:val="28"/>
          <w:szCs w:val="28"/>
        </w:rPr>
        <w:t>Среднее общее образование</w:t>
      </w:r>
    </w:p>
    <w:p w:rsidR="004E419F" w:rsidRDefault="004E419F" w:rsidP="004E419F">
      <w:pPr>
        <w:pStyle w:val="a3"/>
        <w:contextualSpacing/>
        <w:jc w:val="both"/>
        <w:rPr>
          <w:rFonts w:ascii="Times New Roman" w:hAnsi="Times New Roman" w:cs="Times New Roman"/>
          <w:sz w:val="28"/>
          <w:szCs w:val="28"/>
        </w:rPr>
      </w:pPr>
      <w:r w:rsidRPr="004E58CD">
        <w:rPr>
          <w:rFonts w:ascii="Times New Roman" w:hAnsi="Times New Roman" w:cs="Times New Roman"/>
          <w:sz w:val="28"/>
          <w:szCs w:val="28"/>
        </w:rPr>
        <w:t>5. Дополнительное образование</w:t>
      </w:r>
      <w:r w:rsidR="00E2213D">
        <w:rPr>
          <w:rFonts w:ascii="Times New Roman" w:hAnsi="Times New Roman" w:cs="Times New Roman"/>
          <w:sz w:val="28"/>
          <w:szCs w:val="28"/>
        </w:rPr>
        <w:t xml:space="preserve"> для детей и взрослых</w:t>
      </w:r>
      <w:r w:rsidRPr="004E58CD">
        <w:rPr>
          <w:rFonts w:ascii="Times New Roman" w:hAnsi="Times New Roman" w:cs="Times New Roman"/>
          <w:sz w:val="28"/>
          <w:szCs w:val="28"/>
        </w:rPr>
        <w:t>.</w:t>
      </w:r>
    </w:p>
    <w:p w:rsidR="00CE164D" w:rsidRPr="004E58CD" w:rsidRDefault="00CE164D" w:rsidP="004E419F">
      <w:pPr>
        <w:pStyle w:val="a3"/>
        <w:contextualSpacing/>
        <w:jc w:val="both"/>
        <w:rPr>
          <w:rFonts w:ascii="Times New Roman" w:hAnsi="Times New Roman" w:cs="Times New Roman"/>
          <w:sz w:val="28"/>
          <w:szCs w:val="28"/>
        </w:rPr>
      </w:pPr>
    </w:p>
    <w:p w:rsidR="00013225" w:rsidRPr="00F10C3D" w:rsidRDefault="00013225" w:rsidP="00F10C3D">
      <w:pPr>
        <w:pStyle w:val="a3"/>
        <w:contextualSpacing/>
        <w:jc w:val="both"/>
        <w:rPr>
          <w:rFonts w:ascii="Times New Roman" w:hAnsi="Times New Roman" w:cs="Times New Roman"/>
          <w:sz w:val="20"/>
          <w:szCs w:val="28"/>
        </w:rPr>
      </w:pPr>
      <w:r w:rsidRPr="004E58CD">
        <w:rPr>
          <w:rFonts w:ascii="Times New Roman" w:hAnsi="Times New Roman" w:cs="Times New Roman"/>
          <w:sz w:val="28"/>
          <w:szCs w:val="28"/>
        </w:rPr>
        <w:t xml:space="preserve">-1 уровень- </w:t>
      </w:r>
      <w:r w:rsidR="00F10C3D">
        <w:rPr>
          <w:rFonts w:ascii="Times New Roman" w:hAnsi="Times New Roman" w:cs="Times New Roman"/>
          <w:sz w:val="28"/>
          <w:szCs w:val="28"/>
        </w:rPr>
        <w:t>дошкольное образование</w:t>
      </w:r>
      <w:r w:rsidRPr="004E58CD">
        <w:rPr>
          <w:rFonts w:ascii="Times New Roman" w:hAnsi="Times New Roman" w:cs="Times New Roman"/>
          <w:sz w:val="28"/>
          <w:szCs w:val="28"/>
        </w:rPr>
        <w:t xml:space="preserve"> (</w:t>
      </w:r>
      <w:r w:rsidRPr="00CE164D">
        <w:rPr>
          <w:rFonts w:ascii="Times New Roman" w:hAnsi="Times New Roman" w:cs="Times New Roman"/>
          <w:sz w:val="28"/>
          <w:szCs w:val="28"/>
        </w:rPr>
        <w:t xml:space="preserve">нормативный срок </w:t>
      </w:r>
      <w:r w:rsidR="007F7D69" w:rsidRPr="00CE164D">
        <w:rPr>
          <w:rFonts w:ascii="Times New Roman" w:hAnsi="Times New Roman" w:cs="Times New Roman"/>
          <w:sz w:val="28"/>
          <w:szCs w:val="28"/>
        </w:rPr>
        <w:t>освоение 3</w:t>
      </w:r>
      <w:r w:rsidRPr="00CE164D">
        <w:rPr>
          <w:rFonts w:ascii="Times New Roman" w:hAnsi="Times New Roman" w:cs="Times New Roman"/>
          <w:sz w:val="28"/>
          <w:szCs w:val="28"/>
        </w:rPr>
        <w:t xml:space="preserve"> года</w:t>
      </w:r>
      <w:r w:rsidRPr="00F10C3D">
        <w:rPr>
          <w:rFonts w:ascii="Times New Roman" w:hAnsi="Times New Roman" w:cs="Times New Roman"/>
          <w:sz w:val="20"/>
          <w:szCs w:val="28"/>
        </w:rPr>
        <w:t>);</w:t>
      </w:r>
    </w:p>
    <w:p w:rsidR="00013225" w:rsidRPr="00F10C3D" w:rsidRDefault="00013225" w:rsidP="00F10C3D">
      <w:pPr>
        <w:pStyle w:val="a3"/>
        <w:contextualSpacing/>
        <w:jc w:val="both"/>
        <w:rPr>
          <w:rFonts w:ascii="Times New Roman" w:hAnsi="Times New Roman" w:cs="Times New Roman"/>
          <w:sz w:val="24"/>
          <w:szCs w:val="28"/>
        </w:rPr>
      </w:pPr>
      <w:r w:rsidRPr="004E58CD">
        <w:rPr>
          <w:rFonts w:ascii="Times New Roman" w:hAnsi="Times New Roman" w:cs="Times New Roman"/>
          <w:sz w:val="28"/>
          <w:szCs w:val="28"/>
        </w:rPr>
        <w:t xml:space="preserve">- 2 уровень - начальное общее образование </w:t>
      </w:r>
      <w:r w:rsidRPr="00CE164D">
        <w:rPr>
          <w:rFonts w:ascii="Times New Roman" w:hAnsi="Times New Roman" w:cs="Times New Roman"/>
          <w:sz w:val="28"/>
          <w:szCs w:val="28"/>
        </w:rPr>
        <w:t>(нормативный срок освоения 4 года</w:t>
      </w:r>
      <w:r w:rsidRPr="00F10C3D">
        <w:rPr>
          <w:rFonts w:ascii="Times New Roman" w:hAnsi="Times New Roman" w:cs="Times New Roman"/>
          <w:sz w:val="24"/>
          <w:szCs w:val="28"/>
        </w:rPr>
        <w:t xml:space="preserve">); </w:t>
      </w:r>
      <w:r w:rsidRPr="004E58CD">
        <w:rPr>
          <w:rFonts w:ascii="Times New Roman" w:hAnsi="Times New Roman" w:cs="Times New Roman"/>
          <w:sz w:val="28"/>
          <w:szCs w:val="28"/>
        </w:rPr>
        <w:t xml:space="preserve">                                                                                                                                     - 3 уровень - основное общее образование (</w:t>
      </w:r>
      <w:r w:rsidRPr="00CE164D">
        <w:rPr>
          <w:rFonts w:ascii="Times New Roman" w:hAnsi="Times New Roman" w:cs="Times New Roman"/>
          <w:sz w:val="28"/>
          <w:szCs w:val="28"/>
        </w:rPr>
        <w:t>нормативный срок освоения 5 лет</w:t>
      </w:r>
      <w:r w:rsidRPr="00F10C3D">
        <w:rPr>
          <w:rFonts w:ascii="Times New Roman" w:hAnsi="Times New Roman" w:cs="Times New Roman"/>
          <w:sz w:val="24"/>
          <w:szCs w:val="28"/>
        </w:rPr>
        <w:t xml:space="preserve">).  </w:t>
      </w:r>
      <w:r w:rsidRPr="004E58CD">
        <w:rPr>
          <w:rFonts w:ascii="Times New Roman" w:hAnsi="Times New Roman" w:cs="Times New Roman"/>
          <w:sz w:val="28"/>
          <w:szCs w:val="28"/>
        </w:rPr>
        <w:t xml:space="preserve">                                                                                                                                   </w:t>
      </w:r>
      <w:r w:rsidR="004E419F" w:rsidRPr="004E58CD">
        <w:rPr>
          <w:rFonts w:ascii="Times New Roman" w:hAnsi="Times New Roman" w:cs="Times New Roman"/>
          <w:sz w:val="28"/>
          <w:szCs w:val="28"/>
        </w:rPr>
        <w:t>-</w:t>
      </w:r>
      <w:r w:rsidRPr="004E58CD">
        <w:rPr>
          <w:rFonts w:ascii="Times New Roman" w:hAnsi="Times New Roman" w:cs="Times New Roman"/>
          <w:sz w:val="28"/>
          <w:szCs w:val="28"/>
        </w:rPr>
        <w:t xml:space="preserve"> 4 уровень - среднее общее образование (</w:t>
      </w:r>
      <w:r w:rsidRPr="00CE164D">
        <w:rPr>
          <w:rFonts w:ascii="Times New Roman" w:hAnsi="Times New Roman" w:cs="Times New Roman"/>
          <w:sz w:val="28"/>
          <w:szCs w:val="28"/>
        </w:rPr>
        <w:t>нормативный срок освоения 2 года</w:t>
      </w:r>
      <w:r w:rsidRPr="00F10C3D">
        <w:rPr>
          <w:rFonts w:ascii="Times New Roman" w:hAnsi="Times New Roman" w:cs="Times New Roman"/>
          <w:sz w:val="24"/>
          <w:szCs w:val="28"/>
        </w:rPr>
        <w:t>).</w:t>
      </w:r>
    </w:p>
    <w:p w:rsidR="00CE164D" w:rsidRDefault="00CE164D" w:rsidP="004E419F">
      <w:pPr>
        <w:pStyle w:val="a3"/>
        <w:contextualSpacing/>
        <w:rPr>
          <w:rFonts w:ascii="Times New Roman" w:hAnsi="Times New Roman" w:cs="Times New Roman"/>
          <w:sz w:val="28"/>
          <w:szCs w:val="28"/>
        </w:rPr>
      </w:pPr>
    </w:p>
    <w:p w:rsidR="00CE164D" w:rsidRDefault="004E419F" w:rsidP="004E419F">
      <w:pPr>
        <w:pStyle w:val="a3"/>
        <w:contextualSpacing/>
        <w:rPr>
          <w:rFonts w:ascii="Times New Roman" w:hAnsi="Times New Roman" w:cs="Times New Roman"/>
          <w:sz w:val="28"/>
          <w:szCs w:val="28"/>
        </w:rPr>
      </w:pPr>
      <w:r w:rsidRPr="004E58CD">
        <w:rPr>
          <w:rFonts w:ascii="Times New Roman" w:hAnsi="Times New Roman" w:cs="Times New Roman"/>
          <w:sz w:val="28"/>
          <w:szCs w:val="28"/>
        </w:rPr>
        <w:t>-5 уровень – дополнительное образование</w:t>
      </w:r>
      <w:r w:rsidR="00E2213D" w:rsidRPr="00E2213D">
        <w:rPr>
          <w:rFonts w:ascii="Times New Roman" w:hAnsi="Times New Roman" w:cs="Times New Roman"/>
          <w:sz w:val="28"/>
          <w:szCs w:val="28"/>
        </w:rPr>
        <w:t xml:space="preserve"> </w:t>
      </w:r>
      <w:r w:rsidR="00E2213D">
        <w:rPr>
          <w:rFonts w:ascii="Times New Roman" w:hAnsi="Times New Roman" w:cs="Times New Roman"/>
          <w:sz w:val="28"/>
          <w:szCs w:val="28"/>
        </w:rPr>
        <w:t xml:space="preserve">для детей и взрослых по </w:t>
      </w:r>
    </w:p>
    <w:p w:rsidR="00690384" w:rsidRPr="004E58CD" w:rsidRDefault="00E2213D" w:rsidP="004E419F">
      <w:pPr>
        <w:pStyle w:val="a3"/>
        <w:contextualSpacing/>
        <w:rPr>
          <w:rFonts w:ascii="Times New Roman" w:hAnsi="Times New Roman" w:cs="Times New Roman"/>
          <w:sz w:val="28"/>
          <w:szCs w:val="28"/>
        </w:rPr>
      </w:pPr>
      <w:r>
        <w:rPr>
          <w:rFonts w:ascii="Times New Roman" w:hAnsi="Times New Roman" w:cs="Times New Roman"/>
          <w:sz w:val="28"/>
          <w:szCs w:val="28"/>
        </w:rPr>
        <w:t xml:space="preserve">достижению целевых показателей по охвату детей в возрасте от 5 до 18 лет дополнительным образованием в Республике Дагестан </w:t>
      </w:r>
      <w:r w:rsidR="004E419F" w:rsidRPr="004E58CD">
        <w:rPr>
          <w:rFonts w:ascii="Times New Roman" w:hAnsi="Times New Roman" w:cs="Times New Roman"/>
          <w:sz w:val="28"/>
          <w:szCs w:val="28"/>
        </w:rPr>
        <w:t>.</w:t>
      </w:r>
    </w:p>
    <w:p w:rsidR="00CE164D" w:rsidRDefault="00CE164D" w:rsidP="00013225">
      <w:pPr>
        <w:pStyle w:val="a3"/>
        <w:contextualSpacing/>
        <w:rPr>
          <w:rFonts w:ascii="Times New Roman" w:hAnsi="Times New Roman" w:cs="Times New Roman"/>
          <w:sz w:val="28"/>
          <w:szCs w:val="28"/>
        </w:rPr>
      </w:pPr>
    </w:p>
    <w:p w:rsidR="00013225" w:rsidRPr="004E58CD" w:rsidRDefault="00013225" w:rsidP="00013225">
      <w:pPr>
        <w:pStyle w:val="a3"/>
        <w:contextualSpacing/>
        <w:rPr>
          <w:rFonts w:ascii="Times New Roman" w:hAnsi="Times New Roman" w:cs="Times New Roman"/>
          <w:sz w:val="28"/>
          <w:szCs w:val="28"/>
        </w:rPr>
      </w:pPr>
      <w:r w:rsidRPr="004E58CD">
        <w:rPr>
          <w:rFonts w:ascii="Times New Roman" w:hAnsi="Times New Roman" w:cs="Times New Roman"/>
          <w:sz w:val="28"/>
          <w:szCs w:val="28"/>
        </w:rPr>
        <w:t xml:space="preserve">3.3 Общее образование является обязательным. Требование обязательности общего образования применительно к  конкретному обучающемуся сохраняет силу до достижения им возраста восемнадцати лет, если соответствующее образование не было получено обучающимся ранее.                                            </w:t>
      </w:r>
    </w:p>
    <w:p w:rsidR="00013225" w:rsidRDefault="00013225" w:rsidP="00F10C3D">
      <w:pPr>
        <w:contextualSpacing/>
        <w:rPr>
          <w:rFonts w:ascii="Times New Roman" w:hAnsi="Times New Roman" w:cs="Times New Roman"/>
          <w:sz w:val="28"/>
          <w:szCs w:val="28"/>
        </w:rPr>
      </w:pPr>
      <w:r w:rsidRPr="004E58CD">
        <w:rPr>
          <w:rFonts w:ascii="Times New Roman" w:hAnsi="Times New Roman" w:cs="Times New Roman"/>
          <w:sz w:val="28"/>
          <w:szCs w:val="28"/>
        </w:rPr>
        <w:t>3.4. Учреждение реализует следующие образовательные программы:  основные общеобразовательные программы – образовательная программа начального общего образования, образовательная программа основного общего образования, образовательная программа среднего общего образования;  дополнительная образовательная программа – образовательная программа дополнительного образования для детей и взрослых.</w:t>
      </w:r>
    </w:p>
    <w:p w:rsidR="00CE164D" w:rsidRDefault="00CE164D" w:rsidP="00013225">
      <w:pPr>
        <w:contextualSpacing/>
        <w:rPr>
          <w:rFonts w:ascii="Times New Roman" w:hAnsi="Times New Roman" w:cs="Times New Roman"/>
          <w:sz w:val="28"/>
          <w:szCs w:val="28"/>
        </w:rPr>
      </w:pPr>
    </w:p>
    <w:p w:rsidR="00013225" w:rsidRPr="004E58CD" w:rsidRDefault="00013225" w:rsidP="00013225">
      <w:pPr>
        <w:contextualSpacing/>
        <w:rPr>
          <w:rFonts w:ascii="Times New Roman" w:hAnsi="Times New Roman" w:cs="Times New Roman"/>
          <w:sz w:val="28"/>
          <w:szCs w:val="28"/>
        </w:rPr>
      </w:pPr>
      <w:r w:rsidRPr="004E58CD">
        <w:rPr>
          <w:rFonts w:ascii="Times New Roman" w:hAnsi="Times New Roman" w:cs="Times New Roman"/>
          <w:sz w:val="28"/>
          <w:szCs w:val="28"/>
        </w:rPr>
        <w:t xml:space="preserve"> 3.5. Задачами  дошкольного образования (1 уровень обучения)  являются   формирование  общей  культуры,  развитие  физических, интеллектуальных, нравственных, эстетических  и  личностных качеств, формирование  </w:t>
      </w:r>
      <w:r w:rsidRPr="004E58CD">
        <w:rPr>
          <w:rFonts w:ascii="Times New Roman" w:hAnsi="Times New Roman" w:cs="Times New Roman"/>
          <w:sz w:val="28"/>
          <w:szCs w:val="28"/>
        </w:rPr>
        <w:lastRenderedPageBreak/>
        <w:t xml:space="preserve">предпосылок учебной деятельности,  сохранение и укрепление здоровья детей дошкольного возраста.                                                                                                                                    </w:t>
      </w:r>
    </w:p>
    <w:p w:rsidR="00690384" w:rsidRDefault="00013225" w:rsidP="00013225">
      <w:pPr>
        <w:contextualSpacing/>
        <w:rPr>
          <w:rFonts w:ascii="Times New Roman" w:hAnsi="Times New Roman" w:cs="Times New Roman"/>
          <w:sz w:val="28"/>
          <w:szCs w:val="28"/>
        </w:rPr>
      </w:pPr>
      <w:r w:rsidRPr="004E58CD">
        <w:rPr>
          <w:rFonts w:ascii="Times New Roman" w:hAnsi="Times New Roman" w:cs="Times New Roman"/>
          <w:sz w:val="28"/>
          <w:szCs w:val="28"/>
        </w:rPr>
        <w:t xml:space="preserve"> 3.6.  Задачами начального общего образования (II уровень обучения) являются воспитание и развитие обучающихся, овладение ими чтением, письмом, счетом, основными навыками учебной деятельности, элементами теоретического мышления, простейшими навыками самоконтроля, культурой поведения и речи, основами личной гигиены и здорового образа жизни. Начальное образование является базой для получения основного общего образования.                                                                                                                  </w:t>
      </w:r>
    </w:p>
    <w:p w:rsidR="00CE164D" w:rsidRDefault="00CE164D" w:rsidP="00013225">
      <w:pPr>
        <w:contextualSpacing/>
        <w:rPr>
          <w:rFonts w:ascii="Times New Roman" w:hAnsi="Times New Roman" w:cs="Times New Roman"/>
          <w:sz w:val="28"/>
          <w:szCs w:val="28"/>
        </w:rPr>
      </w:pPr>
    </w:p>
    <w:p w:rsidR="00013225" w:rsidRPr="004E58CD" w:rsidRDefault="00013225" w:rsidP="00013225">
      <w:pPr>
        <w:contextualSpacing/>
        <w:rPr>
          <w:rFonts w:ascii="Times New Roman" w:hAnsi="Times New Roman" w:cs="Times New Roman"/>
          <w:sz w:val="28"/>
          <w:szCs w:val="28"/>
        </w:rPr>
      </w:pPr>
      <w:r w:rsidRPr="004E58CD">
        <w:rPr>
          <w:rFonts w:ascii="Times New Roman" w:hAnsi="Times New Roman" w:cs="Times New Roman"/>
          <w:sz w:val="28"/>
          <w:szCs w:val="28"/>
        </w:rPr>
        <w:t>3.7. Задачами основного общего образования(III уровень обучения)  является создание условий для воспитания, становления и формирования личности обучающегося, для развития его склонностей, интересов и способности к социальному самоопределению. Основное общее образование является базой для получения среднего общего образования, среднего профессионального образования.                                                                                                                3.8. Задачами среднего общего образования (</w:t>
      </w:r>
      <w:r w:rsidRPr="004E58CD">
        <w:rPr>
          <w:rFonts w:ascii="Times New Roman" w:hAnsi="Times New Roman" w:cs="Times New Roman"/>
          <w:sz w:val="28"/>
          <w:szCs w:val="28"/>
          <w:lang w:val="en-US"/>
        </w:rPr>
        <w:t>IV</w:t>
      </w:r>
      <w:r w:rsidRPr="004E58CD">
        <w:rPr>
          <w:rFonts w:ascii="Times New Roman" w:hAnsi="Times New Roman" w:cs="Times New Roman"/>
          <w:sz w:val="28"/>
          <w:szCs w:val="28"/>
        </w:rPr>
        <w:t xml:space="preserve"> уровень обучения) является развитие интереса к познанию и творческих способностей обучающегося, </w:t>
      </w:r>
    </w:p>
    <w:p w:rsidR="00FB34E2" w:rsidRDefault="00013225" w:rsidP="00013225">
      <w:pPr>
        <w:rPr>
          <w:rFonts w:ascii="Times New Roman" w:hAnsi="Times New Roman" w:cs="Times New Roman"/>
          <w:sz w:val="28"/>
          <w:szCs w:val="28"/>
        </w:rPr>
      </w:pPr>
      <w:r w:rsidRPr="004E58CD">
        <w:rPr>
          <w:rFonts w:ascii="Times New Roman" w:hAnsi="Times New Roman" w:cs="Times New Roman"/>
          <w:sz w:val="28"/>
          <w:szCs w:val="28"/>
        </w:rPr>
        <w:t xml:space="preserve">формирование навыков самостоятельной учебной деятельности на основе дифференциации обучения. Среднее общее образование является основой для получения среднего профессионального (по сокращенным ускоренным программам) и высшего профессионального образования. В дополнение к обязательным предметам вводятся предметы по выбору самих обучающихся в целях реализации интересов, способностей и возможностей личности. Исходя из запросов обучающихся и их родителей (законных представителей), при наличии соответствующих условий в Учреждении может быть введено обучение по различным профилям и направлениям.                                            3.9. Задачами дополнительного образования детей являются развитие мотивации детей к познанию и творчеству, реализация дополнительных образовательных программ и услуг в интересах личности, общества, государства.                                                                                                               3.10. Учреждение может реализовать следующие дополнительные образовательные программы и оказывать дополнительные образовательные услуги (т.ч. платные) на договорной основе за пределами, определяющими его статус образовательных программ:                                                                   - обучение по дополнительным образовательным программам, не предусмотренным учебным планом, или сверх часов и сверх программ по дисциплинам, предусмотренным учебным планом;                                                            - преподавание специальных курсов и циклов дисциплин, не </w:t>
      </w:r>
      <w:r w:rsidRPr="004E58CD">
        <w:rPr>
          <w:rFonts w:ascii="Times New Roman" w:hAnsi="Times New Roman" w:cs="Times New Roman"/>
          <w:sz w:val="28"/>
          <w:szCs w:val="28"/>
        </w:rPr>
        <w:lastRenderedPageBreak/>
        <w:t xml:space="preserve">предусмотренных учебным планом;                                                                                    - занятия по углубленному изучению предметов;                                                          - репетиторство.                                                                                                  Кроме того, Учреждение может оказывать развивающие, оздоровительные, организационные и другие услуги. Потребность в платных образовательных услугах определяется по заявлениям родителей (законных представителей). Порядок оказания платных образовательных услуг определяется Положением об оказании платных образовательных услуг, которое разрабатывается Учреждением на основе действующего законодательства. Платные образовательные и оздоровительные услуги не могут быть оказаны взамен и в рамках основной образовательной деятельности, финансируемой бюджетом.                                                                                                                3.11. Учреждение с согласия обучающихся и их родителей (законных представителей) может по договорам или совместно с предприятиями, организациями проводить профессиональную подготовку обучающихся в качестве дополнительных (в т.ч. платных) образовательных услуг, при наличии лицензии (разрешения) на действующий вид деятельности.             3.12. Содержание образования в учреждении определяется образовательной программой (образовательными программами), разрабатываемой и реализуемой Учреждением самостоятельно на основе федеральных государственных образовательных стандартов и примерных образовательных программ, программ учебных курсов, предметов, дисциплин (модулей). Образовательные программы являются преемственными (каждая последующая программа базируется на предыдущей).                                         3.13. Для осуществления образовательной деятельности Учреждение в рамках своих компетенций разрабатывает и утверждает годовой учебный план, календарный учебный график и расписание учебных занятий. Календарный учебный график утверждается руководителем Учреждения по согласованию с Управлением образования. Годовой учебный план разрабатывается и утверждается Учреждением самостоятельно на основе государственного (базисного) учебного плана и примерного плана федерального государственного образовательного стандарта, а также учитывая запросы обучающихся и родителей (законных представителей). Учебные нагрузки обучающихся определяются на основе рекомендаций органов здравоохранения, соответствующих действующим санитарно- гигиеническим требованиям.                                                                                  3.14. В Учреждении в соответствии с федеральными государственными образовательными стандартами в порядке, предусмотренном законами и иными нормативными правовыми актами Российской Федерации, законами и </w:t>
      </w:r>
      <w:r w:rsidRPr="004E58CD">
        <w:rPr>
          <w:rFonts w:ascii="Times New Roman" w:hAnsi="Times New Roman" w:cs="Times New Roman"/>
          <w:sz w:val="28"/>
          <w:szCs w:val="28"/>
        </w:rPr>
        <w:lastRenderedPageBreak/>
        <w:t xml:space="preserve">иными нормативными правовыми актами субъектов Российской Федерации, осуществляется получение обучающимися начальных знаний об обороне государства, о воинской обязанности граждан и приобретение обучающимися навыков в области гражданской обороны, а также подготовка обучающихся – граждан мужского пола, не прошедших военной службы, по основам военной службы.                                                                                      3.15. С учетом потребностей и возможностей личности и в зависимости от объема обязательных занятий педагогического работника с обучающимися, образовательные программы могут осваиваться по очной,    в форме семейного образования. Допускается сочетание указанных форм освоения образовательных программ.                                                                                         3.16. Для всех форм получения образования в рамках конкретной основной общеобразовательной программы действуют федеральные государственные образовательные требования.                                                                              3.17. Количество классов и групп продлѐнного дня в Учреждении определяется потребностью населения, зависит от условий, созданных для осуществления образовательной деятельности с учетом санитарно – гигиенических требований, нормативов, указанных в лицензии и специфики проведения занятий.                                                                                              3.18. Предельная наполняемость классов и групп продленного дня-до14 человек.                                                                                                                    3.19. В учреждении по согласованию с учредителем могут открываться классы компенсирующего обучения.                                                                 3.20. Учреждение вправе открывать группы продлѐнного дня по запросам родителей  (законных представителей).                                                              3.21. Учебный год в учреждении начинается с 1 сентября. Продолжительность учебного года на первом, втором и третьем уровне образования составляет не менее 34 недель (без учета государственной итоговой аттестации), в первом классе – 33 недели. Продолжительность каникул в течение учебного года составляет не менее 30 календарных дней, летом – не менее 8 недель. Для обучающихся в первых классах в течение года устанавливаются дополнительные недельные каникулы.                       3.22. Учреждение работает по графику, принятом решением Совета школы и утвержденному директором школы в начале нового учебного года.              3.23. В Учреждении устанавливается следующий режим занятий: Продолжительность учебного года: 1 класс – 33 учебные недели, II-IV классы – не менее 34 учебных недель. Продолжительность урока для I класса – 35 минут, для II – IV классов – 40 минут, для V- XI классов – 45 минут.                а) Начало учебных занятий – 8 ч.00 мин., продолжительность урока 35– 45 </w:t>
      </w:r>
      <w:r w:rsidRPr="004E58CD">
        <w:rPr>
          <w:rFonts w:ascii="Times New Roman" w:hAnsi="Times New Roman" w:cs="Times New Roman"/>
          <w:sz w:val="28"/>
          <w:szCs w:val="28"/>
        </w:rPr>
        <w:lastRenderedPageBreak/>
        <w:t xml:space="preserve">минут, перемены между уроками: после четвертого и пятого уроков- 20 минут, остальные – по 10 минут.                                                            Ежедневное количество, продолжительность и последовательность учебных занятий определяется расписанием, составленным в соответствии с санитарно – гигиеническими требованиями и утверждѐнным директором школы.                                                                                                                          б) Начало занятий групп продлѐнного дня – после окончания последнего урока и уборки помещения.                                                                                       в) Питание обучающихся организуется в соответствии с утверждѐнным графиком.                                                                                                                         3.24. Обучение детей в первом классе проводится с соблюдением следующих требований: - учебные занятия проводятся только в первую смену;        </w:t>
      </w:r>
      <w:r w:rsidR="00492B80" w:rsidRPr="004E58CD">
        <w:rPr>
          <w:rFonts w:ascii="Times New Roman" w:hAnsi="Times New Roman" w:cs="Times New Roman"/>
          <w:sz w:val="28"/>
          <w:szCs w:val="28"/>
        </w:rPr>
        <w:t xml:space="preserve">                             - 5</w:t>
      </w:r>
      <w:r w:rsidRPr="004E58CD">
        <w:rPr>
          <w:rFonts w:ascii="Times New Roman" w:hAnsi="Times New Roman" w:cs="Times New Roman"/>
          <w:sz w:val="28"/>
          <w:szCs w:val="28"/>
        </w:rPr>
        <w:t xml:space="preserve"> - дневная рабочая неделя;                                                                                                - организация облегчѐнного учебного дня в середине учебной недели;                          - проведение не более 4-х уроков в день и один день в неделю 5 уроков за счет урока физической культуры;                                                                                              - продолжительность уроков - не более 35 минут;                                                           - организация в середине учебного дня динамической паузы продолжительностью не менее 40 минут;                                                                </w:t>
      </w:r>
      <w:r w:rsidR="00492B80" w:rsidRPr="004E58CD">
        <w:rPr>
          <w:rFonts w:ascii="Times New Roman" w:hAnsi="Times New Roman" w:cs="Times New Roman"/>
          <w:sz w:val="28"/>
          <w:szCs w:val="28"/>
        </w:rPr>
        <w:t xml:space="preserve"> - организации 2-х</w:t>
      </w:r>
      <w:r w:rsidRPr="004E58CD">
        <w:rPr>
          <w:rFonts w:ascii="Times New Roman" w:hAnsi="Times New Roman" w:cs="Times New Roman"/>
          <w:sz w:val="28"/>
          <w:szCs w:val="28"/>
        </w:rPr>
        <w:t xml:space="preserve"> разового питания и прогулки для детей, посещающих группу продленного дня;                                                                                                    - обучение без домашних заданий и бального оценивания знаний обучающихся;                                                                                                                           - дополнительные недельные каникулы в середине третьей четверти.               В оздоровительных целях и для облегчения процесса адаптации детей к требованиям образовательного учреждения в 1-х классах применяется «ступенчатый» метод постепенного наращивания учебной нагрузки:                                     - в сентябре, октябре – 3 урока по 35 минут каждый;                                                     - с</w:t>
      </w:r>
      <w:r w:rsidR="007817CD" w:rsidRPr="004E58CD">
        <w:rPr>
          <w:rFonts w:ascii="Times New Roman" w:hAnsi="Times New Roman" w:cs="Times New Roman"/>
          <w:sz w:val="28"/>
          <w:szCs w:val="28"/>
        </w:rPr>
        <w:t>о второй четверти – 4 урока по 4</w:t>
      </w:r>
      <w:r w:rsidRPr="004E58CD">
        <w:rPr>
          <w:rFonts w:ascii="Times New Roman" w:hAnsi="Times New Roman" w:cs="Times New Roman"/>
          <w:sz w:val="28"/>
          <w:szCs w:val="28"/>
        </w:rPr>
        <w:t xml:space="preserve">5 минут каждый и один день в неделю 5 уроков за счет урока физической культуры.                                                          3.25. Учреждение самостоятельно выбирает формы, средства и методы обучения в соответствии с 273-ФЗ «Об образовании в РФ», Уставом учреждения.                                                                                                           3.26. Учреждение самостоятельно выбирает систему оценок, форм, порядка и периодичности промежуточной аттестации обучающихся. Сроки, формы, порядок промежуточной аттестации устанавливается «Положением о текущей и промежуточной аттестации», принятым решением Педагогического совета Учреждения.                                                                   3.27. Успешность освоения образовательных программ обучающимися </w:t>
      </w:r>
      <w:r w:rsidRPr="004E58CD">
        <w:rPr>
          <w:rFonts w:ascii="Times New Roman" w:hAnsi="Times New Roman" w:cs="Times New Roman"/>
          <w:sz w:val="28"/>
          <w:szCs w:val="28"/>
        </w:rPr>
        <w:lastRenderedPageBreak/>
        <w:t xml:space="preserve">оценивается в баллах: 5 (отлично), 4 (хорошо), 3 (удовлетворительно) и 2 (неудовлетворительно) с учѐтом составляющих качества образования. Обучение в 1 классе безотметочное.                                                                  3.28. Педагогами осуществляется текущий контроль успеваемости обучающихся. Промежуточные итоговые отметки выставляются по четвертям, в десятых, одиннадцатых классах - по полугодиям. В конце года выставляются итоговые годовые отметки.                                                            3.29. Обучающиеся, освоившие образовательные программы в полном объеме переводятся в следующий класс.                                                            3.30. Обучающиеся при получении начального общего и основного общего образования, не освоившие программу учебного года и имеющие академическую задолженности по двум и более предметам или условно переведенные в следующий класс и не ликвидировавшие академической задолженности по одному предмету, по усмотрению их родителей (законных представителей) оставляются на повторное обучение, переводятся на обучение по адаптированным образовательным программам в соответствии с </w:t>
      </w:r>
      <w:r w:rsidR="004E58CD" w:rsidRPr="004E58CD">
        <w:rPr>
          <w:rFonts w:ascii="Times New Roman" w:hAnsi="Times New Roman" w:cs="Times New Roman"/>
          <w:sz w:val="28"/>
          <w:szCs w:val="28"/>
        </w:rPr>
        <w:t>рекомендациями психолого-медико-</w:t>
      </w:r>
      <w:r w:rsidRPr="004E58CD">
        <w:rPr>
          <w:rFonts w:ascii="Times New Roman" w:hAnsi="Times New Roman" w:cs="Times New Roman"/>
          <w:sz w:val="28"/>
          <w:szCs w:val="28"/>
        </w:rPr>
        <w:t xml:space="preserve">педагогической комиссии либо на обучение по индивидуальному учебному плану.                                                3.31. Обучающиеся при получении начального общего, основного общего и среднего общего образования, имеющие по итогам года академическую задолженность по одному предмету, переводятся в следующий класс условно. Обучающиеся обязаны ликвидировать академическую задолженность в течение следующего учебного года. Учреждение создаѐт условия обучающимся для ликвидации этой задолженности, обеспечивает контроль за своевременностью еѐ ликвидации.                                                       3.32. Перевод обучающегося в следующий класс в любом случае осуществляется по решению педагогического совета Учреждения.                3.33. Перевод обучающихся в специальные (коррекционные) школы осуществляется только с согласия родителей (законных представителей) обучающихся по заключению психолого-медико-педагогической комиссии. 3.34. Учреждение оказывает помощь родителям в создании условий для получения общего образования их детьми в форме семейного образования, самообразования или экстерната. Порядок организации получения образования в семье, в форме экстерната определяется соответствующими Положениями.                                                                                                       3.35. Основанием для организации образования на дому является заявление родителей (законных представителей) на имя директора учреждения и заключение клинико- экспертной комиссии лечебно-профилактического учреждения (больницы, поликлиники, диспансера). Учреждение </w:t>
      </w:r>
      <w:r w:rsidRPr="004E58CD">
        <w:rPr>
          <w:rFonts w:ascii="Times New Roman" w:hAnsi="Times New Roman" w:cs="Times New Roman"/>
          <w:sz w:val="28"/>
          <w:szCs w:val="28"/>
        </w:rPr>
        <w:lastRenderedPageBreak/>
        <w:t xml:space="preserve">обеспечивает занятия на дому с обучающимися в соответствии с медицинским заключением о состоянии здоровья. В соответствии с инструкциями Министерства образования Российской Федерации выделяется количество часов в неделю, составляется расписание, приказом директора определяется персональный состав педагогов, ведѐтся журнал проведѐнных занятий. Родители (законные представители) обязаны создать условия для проведения занятий на дому. Продолжительность образования на дому определяется клинико-экспертной комиссией лечебно- профилактического учреждения.                                                                                                            3.36. Освоение общеобразовательных программ основного общего, среднего общего образования завершается обязательной итоговой аттестацией выпускников. Порядок проведения государственной итоговой аттестации в любых формах, в том числе порядок подачи и рассмотрения апелляций, форма и порядок выдачи свидетельства о результатах единого государственного экзамена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3.36.1. Государственная итоговая аттестация обучающихся, освоивших образовательные программы среднего общего образования, проводится в форме единого государственного экзамена. Иные формы проведения государственной (итоговой) аттестации могут быть установлены федеральным органом исполнительной власти, осуществляющим функции по выработке государственной политики и нормативно- правовому регулированию в сфере образования.                                                                3.36.2. Единый государственный экзамен проводится федеральным органом исполнительной власти, осуществляющим функции по контролю и надзору в сфере 14 образования, совместно с органами исполнительной власти субъектов Российской Федерации, осуществляющими управление в сфере образования.                                                                                                       3.36.3. Результаты единого государственного экзамена признаются образовательным Учреждением, в котором реализуются образовательные программы среднего общего образования, как результаты государственной итоговой аттестации.                                                                                          3.36.4. Лица, освоившие образовательную программу среднего общего образования и сдавшие единый государственный экзамен, выдается аттестат о среднем общем образовании. Лицам, освоившие образовательную программу основного общего образования и сдавшие основной государственный экзамен, выдается аттестат об основном общем </w:t>
      </w:r>
      <w:r w:rsidRPr="004E58CD">
        <w:rPr>
          <w:rFonts w:ascii="Times New Roman" w:hAnsi="Times New Roman" w:cs="Times New Roman"/>
          <w:sz w:val="28"/>
          <w:szCs w:val="28"/>
        </w:rPr>
        <w:lastRenderedPageBreak/>
        <w:t xml:space="preserve">образовании.                                                                                                       3.36.5. Лицам, освоившим образовательные программы среднего общего образования в предыдущие годы, предоставляется право сдавать единый государственный экзамен в последующие годы в период проведения государственной (итоговой) аттестации обучающихся.                                   3.37. Выпускникам при условии наличия у Учреждения свидетельства о государственной аккредитации после прохождения ими итоговой аттестации выдается документ государственного образца об уровне образования, заверенный печатью Учреждения.                                                                      3.38. Лицам, не завершившим образование данного уровня, не прошедшим государственной (итоговой) аттестации или получившим на государственной (итоговой) аттестации неудовлетворительные результаты, выдается справка установленного образца об обучении в образовательном учреждении. Лицам с ограниченными возможностями здоровья (с различными формами умственной отсталости), не имеющим основного общего и среднего общего образования и обучавшимся по адаптированным основным общеобразовательным программам, выдается свидетельство об обучении по образцу и в порядке, которые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3.39. Лицам, не прошедшим государственную (итоговую) аттестацию или получившим на государственной (итоговой) аттестации неудовлетворительные результаты, вправе пройти повторно не ранее чем через год государственную (итоговую) аттестацию.                                        3.40. Образовательное Учреждение осуществляет индивидуальный учет результатов освоения обучающимися образовательных программ, а также хранение в архивах данных об этих результатах на бумажных и (или) электронных носителях в порядке, утвержденном федеральным (центральным) государственным органом управления образования.              3.41. Выпускники школы, достигшие особых успехов в изучении одного или нескольких предметов, вместе с документом об уровне образования награждаются грамотой «За особые успехи в изучении отдельных предметов». Выпускники учреждения, достигшие особых успехов при освоении общеобразовательной программы среднего общего образования, награждаются медалью «За особые успехи в учении».                                     3.42. Обучающиеся переводного класса, имеющие по всем предметам, изучавшимся в этом классе, четвертные и годовые отметки «5» награждаются похвальным листом «За отличные успехи в учении».                                        </w:t>
      </w:r>
      <w:r w:rsidRPr="004E58CD">
        <w:rPr>
          <w:rFonts w:ascii="Times New Roman" w:hAnsi="Times New Roman" w:cs="Times New Roman"/>
          <w:sz w:val="28"/>
          <w:szCs w:val="28"/>
        </w:rPr>
        <w:lastRenderedPageBreak/>
        <w:t>3.43. Учреждение вправе оказывать дополнительные образовательные услуги, в том числе платные, в соответствии с «Положением о дополнительных образовательных услугах» и при наличии соответствующей лицензии: изучение обучающимися дисциплин, не предусмотренных государственным образовательным стандартом, а также специальных дисциплин сверх рабочих программ и часов, предусмотренных учебным планом, в т.ч. информатики, углубленное изучение иностранных языков, живописи, шахмат, философии для детей, ритмики, машинописи и делопроизводства и т.п.; подготовка детей дошкольного возраста к обучению в общеобразовательной школе; репетиторские услуги для граждан и обучающихся других образовательных учреждений, соз</w:t>
      </w:r>
      <w:r w:rsidR="007817CD" w:rsidRPr="004E58CD">
        <w:rPr>
          <w:rFonts w:ascii="Times New Roman" w:hAnsi="Times New Roman" w:cs="Times New Roman"/>
          <w:sz w:val="28"/>
          <w:szCs w:val="28"/>
        </w:rPr>
        <w:t xml:space="preserve">дание кружков (групп, секций, </w:t>
      </w:r>
      <w:r w:rsidRPr="004E58CD">
        <w:rPr>
          <w:rFonts w:ascii="Times New Roman" w:hAnsi="Times New Roman" w:cs="Times New Roman"/>
          <w:sz w:val="28"/>
          <w:szCs w:val="28"/>
        </w:rPr>
        <w:t xml:space="preserve"> клубов и т.п.) в сфере дополнительного образования, в том числе в области информационных технологий.                                                 3.44. Платные дополнительные образовательные услуги с целью всестороннего удовлетворения потребностей граждан предоставляются на основании договора между заказчиком услуг и администрацией учреждения. Оплата за предоставляемые услуги производится только через банк. Доход от указанной деятельности реинвестируется в данное образовательное Учреждение на обеспечение образовательной деятельности и в том числе на увеличение расходов по заработной плате. Данная деятельность не относится к предпринимательской деятельности.                                                               3.45. Дисциплина в Учреждении поддерживается на основе уважения человеческого достоинства обучающихся, воспитанников, педагогов. Применение методов физического и психического насилия по отношению к обучающимся, воспитанникам не допускается. </w:t>
      </w:r>
    </w:p>
    <w:p w:rsidR="00FB34E2" w:rsidRDefault="00013225" w:rsidP="00013225">
      <w:pPr>
        <w:contextualSpacing/>
        <w:rPr>
          <w:rFonts w:ascii="Times New Roman" w:hAnsi="Times New Roman" w:cs="Times New Roman"/>
          <w:sz w:val="28"/>
          <w:szCs w:val="28"/>
        </w:rPr>
      </w:pPr>
      <w:r w:rsidRPr="00D56106">
        <w:rPr>
          <w:rFonts w:ascii="Times New Roman" w:hAnsi="Times New Roman" w:cs="Times New Roman"/>
          <w:b/>
          <w:sz w:val="28"/>
          <w:szCs w:val="28"/>
        </w:rPr>
        <w:t xml:space="preserve">         IV. УЧАСТНИКИ ОБРАЗОВАТЕЛЬНЫХ ОТНОШЕНИЙ                                                                                                                                 </w:t>
      </w:r>
      <w:r w:rsidRPr="0050218E">
        <w:rPr>
          <w:rFonts w:ascii="Times New Roman" w:hAnsi="Times New Roman" w:cs="Times New Roman"/>
          <w:sz w:val="28"/>
          <w:szCs w:val="28"/>
        </w:rPr>
        <w:t>4.1. Участниками образовательн</w:t>
      </w:r>
      <w:r w:rsidR="007F7D69">
        <w:rPr>
          <w:rFonts w:ascii="Times New Roman" w:hAnsi="Times New Roman" w:cs="Times New Roman"/>
          <w:sz w:val="28"/>
          <w:szCs w:val="28"/>
        </w:rPr>
        <w:t>ого</w:t>
      </w:r>
      <w:r w:rsidRPr="0050218E">
        <w:rPr>
          <w:rFonts w:ascii="Times New Roman" w:hAnsi="Times New Roman" w:cs="Times New Roman"/>
          <w:sz w:val="28"/>
          <w:szCs w:val="28"/>
        </w:rPr>
        <w:t xml:space="preserve"> </w:t>
      </w:r>
      <w:r w:rsidR="007F7D69">
        <w:rPr>
          <w:rFonts w:ascii="Times New Roman" w:hAnsi="Times New Roman" w:cs="Times New Roman"/>
          <w:sz w:val="28"/>
          <w:szCs w:val="28"/>
        </w:rPr>
        <w:t>процесса</w:t>
      </w:r>
      <w:r w:rsidRPr="0050218E">
        <w:rPr>
          <w:rFonts w:ascii="Times New Roman" w:hAnsi="Times New Roman" w:cs="Times New Roman"/>
          <w:sz w:val="28"/>
          <w:szCs w:val="28"/>
        </w:rPr>
        <w:t xml:space="preserve"> являются обучающиеся, их родители (законные представители), педагогические работники </w:t>
      </w:r>
      <w:r w:rsidR="00E82652">
        <w:rPr>
          <w:rFonts w:ascii="Times New Roman" w:hAnsi="Times New Roman" w:cs="Times New Roman"/>
          <w:sz w:val="28"/>
          <w:szCs w:val="28"/>
        </w:rPr>
        <w:t>Казенного у</w:t>
      </w:r>
      <w:r w:rsidRPr="0050218E">
        <w:rPr>
          <w:rFonts w:ascii="Times New Roman" w:hAnsi="Times New Roman" w:cs="Times New Roman"/>
          <w:sz w:val="28"/>
          <w:szCs w:val="28"/>
        </w:rPr>
        <w:t>чреждени</w:t>
      </w:r>
      <w:r w:rsidR="00E82652">
        <w:rPr>
          <w:rFonts w:ascii="Times New Roman" w:hAnsi="Times New Roman" w:cs="Times New Roman"/>
          <w:sz w:val="28"/>
          <w:szCs w:val="28"/>
        </w:rPr>
        <w:t>я</w:t>
      </w:r>
      <w:r w:rsidR="00F55E62">
        <w:rPr>
          <w:rFonts w:ascii="Times New Roman" w:hAnsi="Times New Roman" w:cs="Times New Roman"/>
          <w:sz w:val="28"/>
          <w:szCs w:val="28"/>
        </w:rPr>
        <w:t>.</w:t>
      </w:r>
      <w:r>
        <w:rPr>
          <w:rFonts w:ascii="Times New Roman" w:hAnsi="Times New Roman" w:cs="Times New Roman"/>
          <w:sz w:val="28"/>
          <w:szCs w:val="28"/>
        </w:rPr>
        <w:t xml:space="preserve"> </w:t>
      </w:r>
    </w:p>
    <w:p w:rsidR="00E82652" w:rsidRDefault="00E82652" w:rsidP="00013225">
      <w:pPr>
        <w:contextualSpacing/>
        <w:rPr>
          <w:rFonts w:ascii="Times New Roman" w:hAnsi="Times New Roman" w:cs="Times New Roman"/>
          <w:sz w:val="28"/>
          <w:szCs w:val="28"/>
        </w:rPr>
      </w:pPr>
      <w:r>
        <w:rPr>
          <w:rFonts w:ascii="Times New Roman" w:hAnsi="Times New Roman" w:cs="Times New Roman"/>
          <w:sz w:val="28"/>
          <w:szCs w:val="28"/>
        </w:rPr>
        <w:t>4.1.1.В дошкольные группы принимаются дети с 3 до 7 лет.</w:t>
      </w:r>
    </w:p>
    <w:p w:rsidR="00F55E62" w:rsidRDefault="00E82652" w:rsidP="00013225">
      <w:pPr>
        <w:contextualSpacing/>
        <w:rPr>
          <w:rFonts w:ascii="Times New Roman" w:hAnsi="Times New Roman" w:cs="Times New Roman"/>
          <w:sz w:val="28"/>
          <w:szCs w:val="28"/>
        </w:rPr>
      </w:pPr>
      <w:r>
        <w:rPr>
          <w:rFonts w:ascii="Times New Roman" w:hAnsi="Times New Roman" w:cs="Times New Roman"/>
          <w:sz w:val="28"/>
          <w:szCs w:val="28"/>
        </w:rPr>
        <w:t xml:space="preserve">4.1.2. В 1 класс </w:t>
      </w:r>
      <w:r w:rsidR="00F55E62">
        <w:rPr>
          <w:rFonts w:ascii="Times New Roman" w:hAnsi="Times New Roman" w:cs="Times New Roman"/>
          <w:sz w:val="28"/>
          <w:szCs w:val="28"/>
        </w:rPr>
        <w:t xml:space="preserve"> </w:t>
      </w:r>
      <w:r>
        <w:rPr>
          <w:rFonts w:ascii="Times New Roman" w:hAnsi="Times New Roman" w:cs="Times New Roman"/>
          <w:sz w:val="28"/>
          <w:szCs w:val="28"/>
        </w:rPr>
        <w:t>принимаются все дети, достигшие возраста  6,6</w:t>
      </w:r>
      <w:r w:rsidR="00013225">
        <w:rPr>
          <w:rFonts w:ascii="Times New Roman" w:hAnsi="Times New Roman" w:cs="Times New Roman"/>
          <w:sz w:val="28"/>
          <w:szCs w:val="28"/>
        </w:rPr>
        <w:t xml:space="preserve"> </w:t>
      </w:r>
      <w:r>
        <w:rPr>
          <w:rFonts w:ascii="Times New Roman" w:hAnsi="Times New Roman" w:cs="Times New Roman"/>
          <w:sz w:val="28"/>
          <w:szCs w:val="28"/>
        </w:rPr>
        <w:t xml:space="preserve">лет при отсутствии противопоказаний по состоянию здоровья, но не позже достижения ими возраста </w:t>
      </w:r>
      <w:r w:rsidR="00013225">
        <w:rPr>
          <w:rFonts w:ascii="Times New Roman" w:hAnsi="Times New Roman" w:cs="Times New Roman"/>
          <w:sz w:val="28"/>
          <w:szCs w:val="28"/>
        </w:rPr>
        <w:t xml:space="preserve"> </w:t>
      </w:r>
      <w:r>
        <w:rPr>
          <w:rFonts w:ascii="Times New Roman" w:hAnsi="Times New Roman" w:cs="Times New Roman"/>
          <w:sz w:val="28"/>
          <w:szCs w:val="28"/>
        </w:rPr>
        <w:t>8 лет.</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 4.2. Основанием возникновения образовательных отношений является распорядительный</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 акт Учреждения, о приеме лица на обучение в эту организацию или государственной итоговой аттестации или договор об образовании. Договор об образовании заключается в простой письменной форме между организацией, осуществляющей образовательную </w:t>
      </w:r>
      <w:r w:rsidR="00013225" w:rsidRPr="0050218E">
        <w:rPr>
          <w:rFonts w:ascii="Times New Roman" w:hAnsi="Times New Roman" w:cs="Times New Roman"/>
          <w:sz w:val="28"/>
          <w:szCs w:val="28"/>
        </w:rPr>
        <w:lastRenderedPageBreak/>
        <w:t>деятельность, и лицом, зачисляемым на обучение (родителями (законными представите</w:t>
      </w:r>
      <w:r w:rsidR="00013225">
        <w:rPr>
          <w:rFonts w:ascii="Times New Roman" w:hAnsi="Times New Roman" w:cs="Times New Roman"/>
          <w:sz w:val="28"/>
          <w:szCs w:val="28"/>
        </w:rPr>
        <w:t>лями) несовершеннолетнего лица).</w:t>
      </w:r>
      <w:r w:rsidR="00013225" w:rsidRPr="0050218E">
        <w:rPr>
          <w:rFonts w:ascii="Times New Roman" w:hAnsi="Times New Roman" w:cs="Times New Roman"/>
          <w:sz w:val="28"/>
          <w:szCs w:val="28"/>
        </w:rPr>
        <w:t xml:space="preserve"> В договоре об образовании должны быть указаны основные характеристики образования, в том числе вид, уровень и (или) направленность образовательной программы (часть образовательной программы определенного уровня, вида и (или) направленности), форма обучения, срок освоения образовательной программы (продолжительность обучения). Договор об образовании не может содержать условия, которые ограничивают права лиц, имеющих право на получение образования определенн</w:t>
      </w:r>
      <w:r w:rsidR="00F55E62">
        <w:rPr>
          <w:rFonts w:ascii="Times New Roman" w:hAnsi="Times New Roman" w:cs="Times New Roman"/>
          <w:sz w:val="28"/>
          <w:szCs w:val="28"/>
        </w:rPr>
        <w:t>ого</w:t>
      </w:r>
      <w:r w:rsidR="00013225" w:rsidRPr="0050218E">
        <w:rPr>
          <w:rFonts w:ascii="Times New Roman" w:hAnsi="Times New Roman" w:cs="Times New Roman"/>
          <w:sz w:val="28"/>
          <w:szCs w:val="28"/>
        </w:rPr>
        <w:t xml:space="preserve"> уровня </w:t>
      </w:r>
    </w:p>
    <w:p w:rsidR="002E7CCC" w:rsidRDefault="00013225" w:rsidP="00013225">
      <w:pPr>
        <w:contextualSpacing/>
        <w:rPr>
          <w:rFonts w:ascii="Times New Roman" w:hAnsi="Times New Roman" w:cs="Times New Roman"/>
          <w:sz w:val="28"/>
          <w:szCs w:val="28"/>
        </w:rPr>
      </w:pPr>
      <w:r w:rsidRPr="0050218E">
        <w:rPr>
          <w:rFonts w:ascii="Times New Roman" w:hAnsi="Times New Roman" w:cs="Times New Roman"/>
          <w:sz w:val="28"/>
          <w:szCs w:val="28"/>
        </w:rPr>
        <w:t xml:space="preserve">и направленности и подавших заявления о приеме на обучение (далее - поступающие), и обучающихся или снижают уровень предоставления им гарантий по сравнению с условиями, установленными законодательством об образовании. Если условия, ограничивающие права поступающих и обучающихся или снижающие уровень предоставления им гарантий, включены в договор, такие условия не подлежат применению. Примерные формы договоров об образовании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w:t>
      </w:r>
      <w:r>
        <w:rPr>
          <w:rFonts w:ascii="Times New Roman" w:hAnsi="Times New Roman" w:cs="Times New Roman"/>
          <w:sz w:val="28"/>
          <w:szCs w:val="28"/>
        </w:rPr>
        <w:t xml:space="preserve">                                                                                                                </w:t>
      </w:r>
      <w:r w:rsidRPr="0050218E">
        <w:rPr>
          <w:rFonts w:ascii="Times New Roman" w:hAnsi="Times New Roman" w:cs="Times New Roman"/>
          <w:sz w:val="28"/>
          <w:szCs w:val="28"/>
        </w:rPr>
        <w:t>4.2. С целью ознакомления родителей (законных представителей) обучающихся с Уставом Учреждения, лицензией на осуществление образовательной деятельности, со свидетельством о государственной аккредитации Учреждения, распорядительным актом органов местного самоуправления муниципа</w:t>
      </w:r>
      <w:r>
        <w:rPr>
          <w:rFonts w:ascii="Times New Roman" w:hAnsi="Times New Roman" w:cs="Times New Roman"/>
          <w:sz w:val="28"/>
          <w:szCs w:val="28"/>
        </w:rPr>
        <w:t xml:space="preserve">льного района </w:t>
      </w:r>
      <w:r w:rsidRPr="0050218E">
        <w:rPr>
          <w:rFonts w:ascii="Times New Roman" w:hAnsi="Times New Roman" w:cs="Times New Roman"/>
          <w:sz w:val="28"/>
          <w:szCs w:val="28"/>
        </w:rPr>
        <w:t xml:space="preserve"> о закрепленной территории (далее - распорядительный акт), издаваемым не позднее 1 марта текущего года и гарантирующим прием всех закрепленных лиц и соблюдение санитарных норм и правил, другими документами, регламентирующими организацию образовательной деятельности, Учреждение размещает копии указанных документов на информационном стенде и в сети Интернет на официальном сайте Учреждения.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4.3. Приѐм детей в образовательное учреждение осуществляется на основании соответствующего локального акта Учреждения. Прием на обучение по основным общеобразовательным программам проводится на общедоступной основе, если иное не предусмотрено Феде</w:t>
      </w:r>
      <w:r>
        <w:rPr>
          <w:rFonts w:ascii="Times New Roman" w:hAnsi="Times New Roman" w:cs="Times New Roman"/>
          <w:sz w:val="28"/>
          <w:szCs w:val="28"/>
        </w:rPr>
        <w:t>ральным законом от 29.12.2012</w:t>
      </w:r>
      <w:r w:rsidRPr="0050218E">
        <w:rPr>
          <w:rFonts w:ascii="Times New Roman" w:hAnsi="Times New Roman" w:cs="Times New Roman"/>
          <w:sz w:val="28"/>
          <w:szCs w:val="28"/>
        </w:rPr>
        <w:t xml:space="preserve"> г. № 273-ФЗ «Об Образовании в Российской Федерации». Дети с ограниченными возможностями здоровья принимаются на обучение по адаптированной основной общеобразовательной программе только с согласия родителей (законных представителей) и на основании рекомендаций психолого-медико- педагогической комиссии. При приеме </w:t>
      </w:r>
      <w:r w:rsidRPr="0050218E">
        <w:rPr>
          <w:rFonts w:ascii="Times New Roman" w:hAnsi="Times New Roman" w:cs="Times New Roman"/>
          <w:sz w:val="28"/>
          <w:szCs w:val="28"/>
        </w:rPr>
        <w:lastRenderedPageBreak/>
        <w:t xml:space="preserve">администрация Учреждения обязана ознакомить поступающего и его родителей (законных представителей) с Уставом Учреждения, лицензией на право ведения образовательной деятельности, свидетельством о государственной аккредитации, образовательной программой, (образовательными программами), реализуемой Учреждением и другими документами, регламентирующими организацию образовательной деятельности.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4.4. Обучающиеся в Учреждении имеют права на: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выбор организации, осуществляющей образовательную деятельность, формы получения образования и формы обучения после получения основного общего образования или после достижения восемнадцати лет;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бесплатное получение общего (начального общего, основного общего, среднего общего) образования в соответствии с федеральными государственными образовательными стандартами;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обучение по индивидуальному учебному плану, в том числе ускоренное обучение, в пределах осваиваемой образовательной программы в порядке, установленном локальными нормативными актами;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выбор факультативных (необязательных для данного уровня образования, профессии, специальности или направления подготовки) и элективных (избираемых в обязательном порядке) учебных предметов, курсов, дисциплин (модулей) из перечня, предлагаемого организацией, осуществляющей образовательную деятельность (после получения основного общего образования);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каникулы - плановые перерывы при получении образования для отдыха и иных социальных целей в соответствии с законодательством об образовании и календарным учебным графиком;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перевод в другую образовательную организацию, реализующую образовательную программу соответствующего уровня, в порядке, предусмотренном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участие в управлении Учреждения в порядке, установленном его Уставом;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ознакомление со свидетельством о государственной регистрации, с Уставом, с лицензией на осуществление образовательной деятельности, со свидетельством о государственной аккредитации, с учебной документацией, другими документами, регламентирующими организацию и осуществление образовательной деятельности в Учреждении;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бесплатное пользование библиотечно-информационными ресурсами, учебной, производственной, научной базой Учреждения  пользование в </w:t>
      </w:r>
      <w:r w:rsidRPr="0050218E">
        <w:rPr>
          <w:rFonts w:ascii="Times New Roman" w:hAnsi="Times New Roman" w:cs="Times New Roman"/>
          <w:sz w:val="28"/>
          <w:szCs w:val="28"/>
        </w:rPr>
        <w:lastRenderedPageBreak/>
        <w:t xml:space="preserve">порядке, установленном локальными нормативными актами, лечебно-оздоровительной инфраструктурой, объектами культуры и объектами спорта образовательного Учреждения;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развитие своих творческих способностей и интересов, включая участие в конкурсах, олимпиадах, выставках, смотрах, физкультурных мероприятиях, спортивных мероприятиях, в том числе в официальных спортивных соревнованиях, и других массовых мероприятиях;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получение дополнительных образовательных услуг;  участие в управлении Учреждения (право избирать и быть избранными в Совет школы, ученические органы самоуправления);  </w:t>
      </w:r>
      <w:r>
        <w:rPr>
          <w:rFonts w:ascii="Times New Roman" w:hAnsi="Times New Roman" w:cs="Times New Roman"/>
          <w:sz w:val="28"/>
          <w:szCs w:val="28"/>
        </w:rPr>
        <w:t xml:space="preserve">                                                                            - </w:t>
      </w:r>
      <w:r w:rsidRPr="0050218E">
        <w:rPr>
          <w:rFonts w:ascii="Times New Roman" w:hAnsi="Times New Roman" w:cs="Times New Roman"/>
          <w:sz w:val="28"/>
          <w:szCs w:val="28"/>
        </w:rPr>
        <w:t>уважение человеческого достоинства, свободу совести, вероисповедания, информации, свободное выражение собс</w:t>
      </w:r>
      <w:r>
        <w:rPr>
          <w:rFonts w:ascii="Times New Roman" w:hAnsi="Times New Roman" w:cs="Times New Roman"/>
          <w:sz w:val="28"/>
          <w:szCs w:val="28"/>
        </w:rPr>
        <w:t xml:space="preserve">твенных взглядов и убеждений;                       - </w:t>
      </w:r>
      <w:r w:rsidRPr="0050218E">
        <w:rPr>
          <w:rFonts w:ascii="Times New Roman" w:hAnsi="Times New Roman" w:cs="Times New Roman"/>
          <w:sz w:val="28"/>
          <w:szCs w:val="28"/>
        </w:rPr>
        <w:t xml:space="preserve">  добровольное привлечение к труду, не предусмотренному образовательной программой;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защиту от применения всех форм физического и психического насилия, оскорбления личности;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условия обучения, гарантирующие охрану и укрепление здоровья;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бесплатную перевозку до образовательного Учреждения и обратно. </w:t>
      </w:r>
      <w:r>
        <w:rPr>
          <w:rFonts w:ascii="Times New Roman" w:hAnsi="Times New Roman" w:cs="Times New Roman"/>
          <w:sz w:val="28"/>
          <w:szCs w:val="28"/>
        </w:rPr>
        <w:t xml:space="preserve">            </w:t>
      </w:r>
    </w:p>
    <w:p w:rsidR="002E7CCC" w:rsidRDefault="002E7CCC" w:rsidP="00013225">
      <w:pPr>
        <w:contextualSpacing/>
        <w:rPr>
          <w:rFonts w:ascii="Times New Roman" w:hAnsi="Times New Roman" w:cs="Times New Roman"/>
          <w:sz w:val="28"/>
          <w:szCs w:val="28"/>
        </w:rPr>
      </w:pPr>
    </w:p>
    <w:p w:rsidR="007C6426" w:rsidRDefault="00013225" w:rsidP="00013225">
      <w:pPr>
        <w:contextualSpacing/>
        <w:rPr>
          <w:rFonts w:ascii="Times New Roman" w:hAnsi="Times New Roman" w:cs="Times New Roman"/>
          <w:sz w:val="28"/>
          <w:szCs w:val="28"/>
        </w:rPr>
      </w:pPr>
      <w:r w:rsidRPr="0050218E">
        <w:rPr>
          <w:rFonts w:ascii="Times New Roman" w:hAnsi="Times New Roman" w:cs="Times New Roman"/>
          <w:sz w:val="28"/>
          <w:szCs w:val="28"/>
        </w:rPr>
        <w:t>4.5. Учреждению запрещается: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привлечение обучающихся к труду, не предусмотренному образовательной программой, без их согласия и согласия родителей (законных представителей);</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принуждение обучающихся к вступлению в общественные, общественно- политические организации (объединения), движения и партии, а также принудительное привлечение их к деятельности этих организаций и к участию в агитационных кампаниях и политических акциях.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4.6. Обучающиеся обязаны: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добросовестно осваивать образовательную программу, выполнять индивидуальный учебный план, в том числе посещать предусмотренные учебным планом или индивидуальным учебным планом учебные занятия, осуществлять самостоятельную подготовку к занятиям, выполнять задания, данные педагогическими работниками в рамках образовательной программы;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выполнять требования Устава учреждения, правил внутреннего распорядка, правил проживания в общежитиях и интернатах и иных локальных нормативных актов по вопросам организации и осуществления образовательной деятельности;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заботиться о сохранении и об укреплении своего здоровья, стремиться к нравственному, духовному и физическому развитию и </w:t>
      </w:r>
      <w:r w:rsidRPr="0050218E">
        <w:rPr>
          <w:rFonts w:ascii="Times New Roman" w:hAnsi="Times New Roman" w:cs="Times New Roman"/>
          <w:sz w:val="28"/>
          <w:szCs w:val="28"/>
        </w:rPr>
        <w:lastRenderedPageBreak/>
        <w:t xml:space="preserve">самосовершенствованию;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уважать честь и достоинство других обучающихся и работников Учреждения, осуществляющей образовательную деятельность, не создавать препятствий для получения образования другими обучающимися;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бережно относиться к имуществу Учреждения, осуществляющего образовательную деятельность.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Дисциплина в общеобразовательном учреждении поддерживается на основе уважения человеческого достоинства обучающихся и педагогических работников. Применение методов физического и психического воздействия по отношению к обучающимся не допускается.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4.7. Обучающимся Учреждения запрещается: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приносить, передавать и использовать оружие, спиртные напитки, табачные изделия, токсические и наркотические вещества;</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использовать любые средства и вещества, способные привести к взрывам и пожарам;</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использовать нервнопаралитические вещества;</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применять методы физического и психического воздействия для выяснения отношений, запугивания и вымогательства;</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производить любые действия, влекущие за собой опасные последствия для окружающих.</w:t>
      </w:r>
      <w:r>
        <w:rPr>
          <w:rFonts w:ascii="Times New Roman" w:hAnsi="Times New Roman" w:cs="Times New Roman"/>
          <w:sz w:val="28"/>
          <w:szCs w:val="28"/>
        </w:rPr>
        <w:t xml:space="preserve"> </w:t>
      </w:r>
    </w:p>
    <w:p w:rsidR="00116B4F" w:rsidRDefault="007C6426" w:rsidP="00D56106">
      <w:pPr>
        <w:contextualSpacing/>
        <w:rPr>
          <w:rFonts w:ascii="Times New Roman" w:hAnsi="Times New Roman" w:cs="Times New Roman"/>
          <w:sz w:val="28"/>
          <w:szCs w:val="28"/>
        </w:rPr>
      </w:pPr>
      <w:r>
        <w:rPr>
          <w:rFonts w:ascii="Times New Roman" w:hAnsi="Times New Roman" w:cs="Times New Roman"/>
          <w:sz w:val="28"/>
          <w:szCs w:val="28"/>
        </w:rPr>
        <w:t>-  во время учебного и внеучебного процесса пользоваться мобильными телефонами(см</w:t>
      </w:r>
      <w:r w:rsidR="00895844">
        <w:rPr>
          <w:rFonts w:ascii="Times New Roman" w:hAnsi="Times New Roman" w:cs="Times New Roman"/>
          <w:sz w:val="28"/>
          <w:szCs w:val="28"/>
        </w:rPr>
        <w:t>а</w:t>
      </w:r>
      <w:r>
        <w:rPr>
          <w:rFonts w:ascii="Times New Roman" w:hAnsi="Times New Roman" w:cs="Times New Roman"/>
          <w:sz w:val="28"/>
          <w:szCs w:val="28"/>
        </w:rPr>
        <w:t>ртфон</w:t>
      </w:r>
      <w:r w:rsidR="00895844">
        <w:rPr>
          <w:rFonts w:ascii="Times New Roman" w:hAnsi="Times New Roman" w:cs="Times New Roman"/>
          <w:sz w:val="28"/>
          <w:szCs w:val="28"/>
        </w:rPr>
        <w:t>),приносить в школу дорогие цифровые приборы.</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 Иные обязанности обучающихся определяются соответствующими приказами руководителя Учреждения.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4.8. Обучающиеся могут быть отчислены из Учреждения по заявлению родителей (законных представителей) в связи со сменой места жительства, в связи с переводом в другую образовательную организацию и других случаях в соответствии с действующим законодательством. В исключительных случаях по согласию родителей (законных представителей), комиссии по делам несовершеннолетних и защите их прав и Управления образования обучающийся, достигший возраста пятнадцати лет,</w:t>
      </w:r>
      <w:r w:rsidR="00013225">
        <w:rPr>
          <w:rFonts w:ascii="Times New Roman" w:hAnsi="Times New Roman" w:cs="Times New Roman"/>
          <w:sz w:val="28"/>
          <w:szCs w:val="28"/>
        </w:rPr>
        <w:t xml:space="preserve"> может оставить Учреждение до </w:t>
      </w:r>
      <w:r w:rsidR="00013225" w:rsidRPr="0050218E">
        <w:rPr>
          <w:rFonts w:ascii="Times New Roman" w:hAnsi="Times New Roman" w:cs="Times New Roman"/>
          <w:sz w:val="28"/>
          <w:szCs w:val="28"/>
        </w:rPr>
        <w:t xml:space="preserve"> получения общего образования. Комиссия по делам несовершеннолетних и защите их прав совместно с родителями (законными представителями) несовершеннолетнего, оставившего Учреждение до получения основного общего образования и уполномоченными органами местного самоуправления в месячный срок принимают меры, обеспечивающие трудоустройство этого несовершеннолетнего и продолжение им образовательной программы основного общего образования по иной форме обучения.</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 </w:t>
      </w:r>
      <w:r w:rsidR="00013225" w:rsidRPr="0050218E">
        <w:rPr>
          <w:rFonts w:ascii="Times New Roman" w:hAnsi="Times New Roman" w:cs="Times New Roman"/>
          <w:sz w:val="28"/>
          <w:szCs w:val="28"/>
        </w:rPr>
        <w:lastRenderedPageBreak/>
        <w:t xml:space="preserve">4.9.За совершенные неоднократно грубые нарушения Устава учреждения по решению Совета школы допускается исключение из </w:t>
      </w:r>
      <w:r w:rsidR="00490454">
        <w:rPr>
          <w:rFonts w:ascii="Times New Roman" w:hAnsi="Times New Roman" w:cs="Times New Roman"/>
          <w:sz w:val="28"/>
          <w:szCs w:val="28"/>
        </w:rPr>
        <w:t>у</w:t>
      </w:r>
      <w:r w:rsidR="00013225" w:rsidRPr="0050218E">
        <w:rPr>
          <w:rFonts w:ascii="Times New Roman" w:hAnsi="Times New Roman" w:cs="Times New Roman"/>
          <w:sz w:val="28"/>
          <w:szCs w:val="28"/>
        </w:rPr>
        <w:t>чреждения</w:t>
      </w:r>
      <w:r w:rsidR="00490454">
        <w:rPr>
          <w:rFonts w:ascii="Times New Roman" w:hAnsi="Times New Roman" w:cs="Times New Roman"/>
          <w:sz w:val="28"/>
          <w:szCs w:val="28"/>
        </w:rPr>
        <w:t xml:space="preserve"> обучающего</w:t>
      </w:r>
      <w:r w:rsidR="00013225" w:rsidRPr="0050218E">
        <w:rPr>
          <w:rFonts w:ascii="Times New Roman" w:hAnsi="Times New Roman" w:cs="Times New Roman"/>
          <w:sz w:val="28"/>
          <w:szCs w:val="28"/>
        </w:rPr>
        <w:t xml:space="preserve">, достигшего возраста пятнадцати лет. Исключение обучающегося из Учреждения применяется, если меры воспитательного характера не дали результата и дальнейшее пребывание обучающегося в Учреждении оказывает отрицательное влияние на других </w:t>
      </w:r>
      <w:r w:rsidR="00490454">
        <w:rPr>
          <w:rFonts w:ascii="Times New Roman" w:hAnsi="Times New Roman" w:cs="Times New Roman"/>
          <w:sz w:val="28"/>
          <w:szCs w:val="28"/>
        </w:rPr>
        <w:t>о</w:t>
      </w:r>
      <w:r w:rsidR="00013225" w:rsidRPr="0050218E">
        <w:rPr>
          <w:rFonts w:ascii="Times New Roman" w:hAnsi="Times New Roman" w:cs="Times New Roman"/>
          <w:sz w:val="28"/>
          <w:szCs w:val="28"/>
        </w:rPr>
        <w:t>бучающихся</w:t>
      </w:r>
      <w:r w:rsidR="00490454">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Решение об исключении обучающегося,не получившего общего </w:t>
      </w:r>
      <w:r w:rsidR="00490454">
        <w:rPr>
          <w:rFonts w:ascii="Times New Roman" w:hAnsi="Times New Roman" w:cs="Times New Roman"/>
          <w:sz w:val="28"/>
          <w:szCs w:val="28"/>
        </w:rPr>
        <w:t>о</w:t>
      </w:r>
      <w:r w:rsidR="00013225" w:rsidRPr="0050218E">
        <w:rPr>
          <w:rFonts w:ascii="Times New Roman" w:hAnsi="Times New Roman" w:cs="Times New Roman"/>
          <w:sz w:val="28"/>
          <w:szCs w:val="28"/>
        </w:rPr>
        <w:t xml:space="preserve">бразования, принимается с учетом мнения его родителей (законных представителей) и с согласия комиссии по делам несовершеннолетних и защите их прав. Решение об исключении детей- сирот и детей, оставшихся без попечения родителей, принимается с согласия комиссии по делам несовершеннолетних и защите их прав и органа опеки и попечительства. Учреждение незамедлительно обязано информировать об исключении обучающегося из образовательного учреждения его родителей (законных представителей) и Управление образования. Комиссия по делам несовершеннолетних и защите их прав совместно с родителями (законными представителями) исключенного из Учреждения в месячный срок принимают меры, обеспечивающие трудоустройство этого несовершеннолетнего и (или) продолжение им обучения в другом образовательном учреждении. </w:t>
      </w:r>
      <w:r w:rsidR="00013225">
        <w:rPr>
          <w:rFonts w:ascii="Times New Roman" w:hAnsi="Times New Roman" w:cs="Times New Roman"/>
          <w:sz w:val="28"/>
          <w:szCs w:val="28"/>
        </w:rPr>
        <w:t xml:space="preserve">              </w:t>
      </w:r>
      <w:r w:rsidR="00D56106">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4.10. Родители (законные представители) обучающихся имеют право: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выбирать до завершения получения ребенком основного общего образования с учетом мнения ребенка, а также с учетом рекомендаций психолого-медико-педагогической комиссии (при их наличии) формы получения образования и формы обучения, организации, осуществляющие образовательную деятельность, язык, языки образования, факультативные и элективные учебные предметы, курсы, дисциплины (модули) из перечня, предлагаемого организацией;</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 дать ребенку начальное общее, основное общее, среднее общее образование в семье. Ребенок, получающий образование в семье, по решению его родителей (законных представителей) с учетом его мнения на любом этапе обучения вправе продолжить образование в образовательной организации;  </w:t>
      </w:r>
      <w:r w:rsidR="00013225">
        <w:rPr>
          <w:rFonts w:ascii="Times New Roman" w:hAnsi="Times New Roman" w:cs="Times New Roman"/>
          <w:sz w:val="28"/>
          <w:szCs w:val="28"/>
        </w:rPr>
        <w:t xml:space="preserve">  - </w:t>
      </w:r>
      <w:r w:rsidR="00013225" w:rsidRPr="0050218E">
        <w:rPr>
          <w:rFonts w:ascii="Times New Roman" w:hAnsi="Times New Roman" w:cs="Times New Roman"/>
          <w:sz w:val="28"/>
          <w:szCs w:val="28"/>
        </w:rPr>
        <w:t>знакомиться с Уставом Учреждения, лицензией на осуществление образовательной деятельности, со свидетельством о государственной аккредитации, с учебно-программной документацией и другими документами, регламентирующими организацию и осуществление образовательной деятельности;</w:t>
      </w:r>
      <w:r w:rsidR="00013225">
        <w:rPr>
          <w:rFonts w:ascii="Times New Roman" w:hAnsi="Times New Roman" w:cs="Times New Roman"/>
          <w:sz w:val="28"/>
          <w:szCs w:val="28"/>
        </w:rPr>
        <w:t xml:space="preserve">                                                                               - </w:t>
      </w:r>
      <w:r w:rsidR="00013225" w:rsidRPr="0050218E">
        <w:rPr>
          <w:rFonts w:ascii="Times New Roman" w:hAnsi="Times New Roman" w:cs="Times New Roman"/>
          <w:sz w:val="28"/>
          <w:szCs w:val="28"/>
        </w:rPr>
        <w:t xml:space="preserve">  знакомиться с содержанием образования, используемыми методами обучения и воспитания, образовательными технологиями, а также с оценками успеваемости своих детей;</w:t>
      </w:r>
      <w:r w:rsidR="00013225">
        <w:rPr>
          <w:rFonts w:ascii="Times New Roman" w:hAnsi="Times New Roman" w:cs="Times New Roman"/>
          <w:sz w:val="28"/>
          <w:szCs w:val="28"/>
        </w:rPr>
        <w:t xml:space="preserve">                                                                                                    </w:t>
      </w:r>
      <w:r w:rsidR="00013225">
        <w:rPr>
          <w:rFonts w:ascii="Times New Roman" w:hAnsi="Times New Roman" w:cs="Times New Roman"/>
          <w:sz w:val="28"/>
          <w:szCs w:val="28"/>
        </w:rPr>
        <w:lastRenderedPageBreak/>
        <w:t>-</w:t>
      </w:r>
      <w:r w:rsidR="00013225" w:rsidRPr="0050218E">
        <w:rPr>
          <w:rFonts w:ascii="Times New Roman" w:hAnsi="Times New Roman" w:cs="Times New Roman"/>
          <w:sz w:val="28"/>
          <w:szCs w:val="28"/>
        </w:rPr>
        <w:t xml:space="preserve">  защищать права и законные интересы обучающихся;</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  получать информацию обо всех видах планируемых обследований (психологических, психолого-педагогических) обучающихся, давать согласие на проведение таких обследований или участие в таких обследованиях, отказаться от их проведения или участия в них, получать информацию о результатах проведенных обследований обучающихся;</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  принимать участие в управлении организацией, осуществляющей образовательную деятельность, в форме, определяемой Уставом этой организации;</w:t>
      </w:r>
      <w:r w:rsidR="00013225">
        <w:rPr>
          <w:rFonts w:ascii="Times New Roman" w:hAnsi="Times New Roman" w:cs="Times New Roman"/>
          <w:sz w:val="28"/>
          <w:szCs w:val="28"/>
        </w:rPr>
        <w:t xml:space="preserve">                                                                                                                                  - </w:t>
      </w:r>
      <w:r w:rsidR="00013225" w:rsidRPr="0050218E">
        <w:rPr>
          <w:rFonts w:ascii="Times New Roman" w:hAnsi="Times New Roman" w:cs="Times New Roman"/>
          <w:sz w:val="28"/>
          <w:szCs w:val="28"/>
        </w:rPr>
        <w:t xml:space="preserve"> присутствовать при обследовании детей психолого-медико-педагогической</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комиссией, обсуждении результатов обследования и рекомендаций, полученных по результатам обследования, высказывать свое мнение относительно предлагаемых условий для организации обучения и воспитания детей.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4.11. Родители (законные представители) обязаны:  обеспечить получение детьми общего образования;  соблюдать правила внутреннего распорядка Учреждения, осуществляющего образовательную деятельность, правила проживания обучающихся в интернатах, требования локальных нормативных актов, которые устанавливают режим занятий обучающихся, порядок регламентации образовательных отношений между образовательной организацией и обучающимися и (или) их родителями (законными представителями) и оформления возникновения, приостановления и прекращения этих отношений;  уважать честь и достоинство обучающихся и работников Учреждения, осуществляющего образовательную деятельность. 4.12. Права и обязанности родителей (законных представителей) обучающихся, не предусмотренные п. 4.10. и 4.11 настоящего Устава, могут закрепляться в Договоре, заключенном между ними и Учреждением.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4.13. Порядок комплектования Учреждения работниками, взаимоотношения администрации и работников регламентируется трудовым законодательством. Все работники Учреждения имеют право на участие в управлении образовательном учреждении, защиту профессиональной чести и достоинства, получение вознаграждения за свой труд, выражение своего мнения на собраниях трудового коллектива.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4.14. Работники Учреждения, не зависимо от должности, обязаны: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 соблюдать действующее законодательство о труде, добросовестно исполнять должностные обязанности, инструкции по охране труда, беречь имущество Учреждения;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 соблюдать Устав учреждения, правила внутреннего трудового распорядка, оказывать помощь педагогическим работникам в осуществлении </w:t>
      </w:r>
      <w:r w:rsidR="00013225" w:rsidRPr="0050218E">
        <w:rPr>
          <w:rFonts w:ascii="Times New Roman" w:hAnsi="Times New Roman" w:cs="Times New Roman"/>
          <w:sz w:val="28"/>
          <w:szCs w:val="28"/>
        </w:rPr>
        <w:lastRenderedPageBreak/>
        <w:t xml:space="preserve">образовательной деятельности.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Трудовые отношения работников регулируются трудовым договором, условия которого не должны противоречить трудовому законодательству Российской Федерации.</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 4.15. Для работников Учреждения работодателем является данное Учреждение.</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 4.16. Право на занятие педагогической деятельностью имеют лица, имеющие среднее профессиональное или высшее образование и отвечающие квалификационным требованиям, указанным в квалификационных справочниках, и (или) профессиональным стандартам.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К педагогической деятельности не допускаются лица: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1) лишенные права заниматься педагогической деятельностью в соответствии с вступившим в законную силу приговором суда;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2) имеющие или имевшие судимость, подвергающиеся или подвергавшиеся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а также против общественной безопасности, за исключением случаев, предусмотренных ч. 3 ст. 331 ТК РФ;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3) имеющие неснятую или непогашенную судимость за иные умышленные тяжкие и особо тяжкие преступления, не указанные в абзаце 3 ч. 3 ст. 331 ТК РФ;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4) признанные недееспособными в установленном федеральным законом порядке;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5) имеющие заболевания, предусмотренные переч</w:t>
      </w:r>
      <w:r w:rsidR="00013225">
        <w:rPr>
          <w:rFonts w:ascii="Times New Roman" w:hAnsi="Times New Roman" w:cs="Times New Roman"/>
          <w:sz w:val="28"/>
          <w:szCs w:val="28"/>
        </w:rPr>
        <w:t xml:space="preserve">нем, утверждаемым федеральным </w:t>
      </w:r>
      <w:r w:rsidR="00013225" w:rsidRPr="0050218E">
        <w:rPr>
          <w:rFonts w:ascii="Times New Roman" w:hAnsi="Times New Roman" w:cs="Times New Roman"/>
          <w:sz w:val="28"/>
          <w:szCs w:val="28"/>
        </w:rPr>
        <w:t xml:space="preserve">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 </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 xml:space="preserve">6) Лица из числа указанных в абзаце 3 ч. 2 ст. 331 ТК РФ, имевшие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w:t>
      </w:r>
      <w:r w:rsidR="00013225" w:rsidRPr="0050218E">
        <w:rPr>
          <w:rFonts w:ascii="Times New Roman" w:hAnsi="Times New Roman" w:cs="Times New Roman"/>
          <w:sz w:val="28"/>
          <w:szCs w:val="28"/>
        </w:rPr>
        <w:lastRenderedPageBreak/>
        <w:t>общественной нравственности, основ конституционного строя и безопасности государства, а также против общественной безопасности, и лица, уголовное преследование в отношении которых по обвинению в совершении этих преступлений прекращено по не</w:t>
      </w:r>
      <w:r w:rsidR="00013225">
        <w:rPr>
          <w:rFonts w:ascii="Times New Roman" w:hAnsi="Times New Roman" w:cs="Times New Roman"/>
          <w:sz w:val="28"/>
          <w:szCs w:val="28"/>
        </w:rPr>
        <w:t xml:space="preserve"> </w:t>
      </w:r>
      <w:r w:rsidR="00013225" w:rsidRPr="0050218E">
        <w:rPr>
          <w:rFonts w:ascii="Times New Roman" w:hAnsi="Times New Roman" w:cs="Times New Roman"/>
          <w:sz w:val="28"/>
          <w:szCs w:val="28"/>
        </w:rPr>
        <w:t>реабилитирующим основаниям, могут быть допущены к педагогической деятельности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Российской Федерации, о допуске их к педагогической деятельности.</w:t>
      </w:r>
    </w:p>
    <w:p w:rsidR="00116B4F" w:rsidRDefault="00116B4F" w:rsidP="00013225">
      <w:pPr>
        <w:rPr>
          <w:rFonts w:ascii="Times New Roman" w:hAnsi="Times New Roman" w:cs="Times New Roman"/>
          <w:sz w:val="28"/>
          <w:szCs w:val="28"/>
        </w:rPr>
      </w:pPr>
      <w:r>
        <w:rPr>
          <w:rFonts w:ascii="Times New Roman" w:hAnsi="Times New Roman" w:cs="Times New Roman"/>
          <w:sz w:val="28"/>
          <w:szCs w:val="28"/>
        </w:rPr>
        <w:t>4.16(1) Согласно ст.351.1 ТК РФ к работе в школе не допускаются , имеющие ограничения</w:t>
      </w:r>
      <w:r w:rsidR="00013225">
        <w:rPr>
          <w:rFonts w:ascii="Times New Roman" w:hAnsi="Times New Roman" w:cs="Times New Roman"/>
          <w:sz w:val="28"/>
          <w:szCs w:val="28"/>
        </w:rPr>
        <w:t xml:space="preserve">  </w:t>
      </w:r>
      <w:r>
        <w:rPr>
          <w:rFonts w:ascii="Times New Roman" w:hAnsi="Times New Roman" w:cs="Times New Roman"/>
          <w:sz w:val="28"/>
          <w:szCs w:val="28"/>
        </w:rPr>
        <w:t>и запреты для категории работники (административно-технического персонала)</w:t>
      </w:r>
      <w:r w:rsidR="00013225">
        <w:rPr>
          <w:rFonts w:ascii="Times New Roman" w:hAnsi="Times New Roman" w:cs="Times New Roman"/>
          <w:sz w:val="28"/>
          <w:szCs w:val="28"/>
        </w:rPr>
        <w:t xml:space="preserve"> </w:t>
      </w:r>
      <w:r w:rsidR="0039369C">
        <w:rPr>
          <w:rFonts w:ascii="Times New Roman" w:hAnsi="Times New Roman" w:cs="Times New Roman"/>
          <w:sz w:val="28"/>
          <w:szCs w:val="28"/>
        </w:rPr>
        <w:t>лица имеющие судимость а равно и подвергавшиеся уголовному преследованию (за исключением лиц, уголовное преследование в отношении которых прекращено по реабилитирующим основанием) за преступления, указанные в абзацах третьем и четвертом части второй ст.331 ТК РФ.</w:t>
      </w:r>
      <w:r w:rsidR="00013225">
        <w:rPr>
          <w:rFonts w:ascii="Times New Roman" w:hAnsi="Times New Roman" w:cs="Times New Roman"/>
          <w:sz w:val="28"/>
          <w:szCs w:val="28"/>
        </w:rPr>
        <w:t xml:space="preserve">                                                                                                      </w:t>
      </w:r>
    </w:p>
    <w:p w:rsidR="00013225" w:rsidRDefault="00013225" w:rsidP="00013225">
      <w:pPr>
        <w:rPr>
          <w:rFonts w:ascii="Times New Roman" w:hAnsi="Times New Roman" w:cs="Times New Roman"/>
          <w:sz w:val="28"/>
          <w:szCs w:val="28"/>
        </w:rPr>
      </w:pPr>
      <w:r w:rsidRPr="0050218E">
        <w:rPr>
          <w:rFonts w:ascii="Times New Roman" w:hAnsi="Times New Roman" w:cs="Times New Roman"/>
          <w:sz w:val="28"/>
          <w:szCs w:val="28"/>
        </w:rPr>
        <w:t xml:space="preserve">4.17. Педагогические работники принимаются на работу в Учреждение в соответствии со статьями 331, 65 Трудового Кодекса Российской Федерации. Для них обязательны следующие документы: </w:t>
      </w:r>
      <w:r>
        <w:rPr>
          <w:rFonts w:ascii="Times New Roman" w:hAnsi="Times New Roman" w:cs="Times New Roman"/>
          <w:sz w:val="28"/>
          <w:szCs w:val="28"/>
        </w:rPr>
        <w:t xml:space="preserve">                                                                    </w:t>
      </w:r>
      <w:r w:rsidRPr="0050218E">
        <w:rPr>
          <w:rFonts w:ascii="Times New Roman" w:hAnsi="Times New Roman" w:cs="Times New Roman"/>
          <w:sz w:val="28"/>
          <w:szCs w:val="28"/>
        </w:rPr>
        <w:t>- заявление на имя директора;</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трудовой договор, приказ о приеме на работу;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паспорт или иной документ, удостоверяющий личность;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трудовая книжка, за исключением тех случаев, когда трудовой договор заключается впервые, или работник поступает на работу на условиях совместительства; </w:t>
      </w:r>
      <w:r>
        <w:rPr>
          <w:rFonts w:ascii="Times New Roman" w:hAnsi="Times New Roman" w:cs="Times New Roman"/>
          <w:sz w:val="28"/>
          <w:szCs w:val="28"/>
        </w:rPr>
        <w:t xml:space="preserve">                                                                                                         </w:t>
      </w:r>
      <w:r w:rsidRPr="0050218E">
        <w:rPr>
          <w:rFonts w:ascii="Times New Roman" w:hAnsi="Times New Roman" w:cs="Times New Roman"/>
          <w:sz w:val="28"/>
          <w:szCs w:val="28"/>
        </w:rPr>
        <w:t>- страховое свидетельство государственного пенсионного страхования, за исключением тех случаев, когда трудовой договор заключается впервые;</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документы воинского учѐта – для военнообязанных и лиц, подлежащих призыву на военную службу; </w:t>
      </w:r>
      <w:r>
        <w:rPr>
          <w:rFonts w:ascii="Times New Roman" w:hAnsi="Times New Roman" w:cs="Times New Roman"/>
          <w:sz w:val="28"/>
          <w:szCs w:val="28"/>
        </w:rPr>
        <w:t xml:space="preserve">                                                                                                  </w:t>
      </w:r>
      <w:r w:rsidRPr="0050218E">
        <w:rPr>
          <w:rFonts w:ascii="Times New Roman" w:hAnsi="Times New Roman" w:cs="Times New Roman"/>
          <w:sz w:val="28"/>
          <w:szCs w:val="28"/>
        </w:rPr>
        <w:t>- документ об образовании (диплом);</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медицинские документы в соответствии с действующим законодательством;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 выданную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w:t>
      </w:r>
      <w:r w:rsidRPr="0050218E">
        <w:rPr>
          <w:rFonts w:ascii="Times New Roman" w:hAnsi="Times New Roman" w:cs="Times New Roman"/>
          <w:sz w:val="28"/>
          <w:szCs w:val="28"/>
        </w:rPr>
        <w:lastRenderedPageBreak/>
        <w:t xml:space="preserve">4.18. При приѐме на работу администрация учреждения знакомит учителя под роспись со следующими документами: </w:t>
      </w:r>
      <w:r>
        <w:rPr>
          <w:rFonts w:ascii="Times New Roman" w:hAnsi="Times New Roman" w:cs="Times New Roman"/>
          <w:sz w:val="28"/>
          <w:szCs w:val="28"/>
        </w:rPr>
        <w:t xml:space="preserve">                                                                     </w:t>
      </w:r>
      <w:r w:rsidRPr="0050218E">
        <w:rPr>
          <w:rFonts w:ascii="Times New Roman" w:hAnsi="Times New Roman" w:cs="Times New Roman"/>
          <w:sz w:val="28"/>
          <w:szCs w:val="28"/>
        </w:rPr>
        <w:t>- Уставом образовательн</w:t>
      </w:r>
      <w:r>
        <w:rPr>
          <w:rFonts w:ascii="Times New Roman" w:hAnsi="Times New Roman" w:cs="Times New Roman"/>
          <w:sz w:val="28"/>
          <w:szCs w:val="28"/>
        </w:rPr>
        <w:t xml:space="preserve">ого учреждения;                                                                               </w:t>
      </w:r>
      <w:r w:rsidRPr="0050218E">
        <w:rPr>
          <w:rFonts w:ascii="Times New Roman" w:hAnsi="Times New Roman" w:cs="Times New Roman"/>
          <w:sz w:val="28"/>
          <w:szCs w:val="28"/>
        </w:rPr>
        <w:t xml:space="preserve"> - Правилами внутреннего трудового распорядка;</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Коллективным договором;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Должностными инструкциями;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Приказом об охране труда и соблюдении правил техники безопасности;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Приказом о пожарной безопасности; </w:t>
      </w:r>
      <w:r>
        <w:rPr>
          <w:rFonts w:ascii="Times New Roman" w:hAnsi="Times New Roman" w:cs="Times New Roman"/>
          <w:sz w:val="28"/>
          <w:szCs w:val="28"/>
        </w:rPr>
        <w:t xml:space="preserve">                                                                                </w:t>
      </w:r>
      <w:r w:rsidRPr="0050218E">
        <w:rPr>
          <w:rFonts w:ascii="Times New Roman" w:hAnsi="Times New Roman" w:cs="Times New Roman"/>
          <w:sz w:val="28"/>
          <w:szCs w:val="28"/>
        </w:rPr>
        <w:t>- другими документами, характерными для данного Учреждения.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4.19. Педагогические работники пользуются следующими академическими правами и свободами: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 свобода преподавания, свободное выражение своего мнения, свобода от вмешательства в профессиональную деятельность;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 свобода выбора и использования педагогически обоснованных форм, средств, методов обучения и воспитания; </w:t>
      </w:r>
      <w:r>
        <w:rPr>
          <w:rFonts w:ascii="Times New Roman" w:hAnsi="Times New Roman" w:cs="Times New Roman"/>
          <w:sz w:val="28"/>
          <w:szCs w:val="28"/>
        </w:rPr>
        <w:t xml:space="preserve">                                                                       </w:t>
      </w:r>
      <w:r w:rsidRPr="0050218E">
        <w:rPr>
          <w:rFonts w:ascii="Times New Roman" w:hAnsi="Times New Roman" w:cs="Times New Roman"/>
          <w:sz w:val="28"/>
          <w:szCs w:val="28"/>
        </w:rPr>
        <w:t>3) право на творческую инициативу, разработку и применение авторских программ и методов обучения и воспитания в пределах реализуемой образовательной программы, отдельного учебного предмета</w:t>
      </w:r>
      <w:r>
        <w:rPr>
          <w:rFonts w:ascii="Times New Roman" w:hAnsi="Times New Roman" w:cs="Times New Roman"/>
          <w:sz w:val="28"/>
          <w:szCs w:val="28"/>
        </w:rPr>
        <w:t xml:space="preserve">, курса, дисциплины (модуля);                                                                                                         </w:t>
      </w:r>
      <w:r w:rsidRPr="0050218E">
        <w:rPr>
          <w:rFonts w:ascii="Times New Roman" w:hAnsi="Times New Roman" w:cs="Times New Roman"/>
          <w:sz w:val="28"/>
          <w:szCs w:val="28"/>
        </w:rPr>
        <w:t xml:space="preserve"> 4) право на выбор учебников, учебных пособий, материалов и иных средств обучения и воспитания в соответствии с образовательной программой и в порядке, установленном законодательством об образовании;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 право на участие в разработке образовательных программ, в том числе учебных планов, календарных учебных графиков, рабочих учебных предметов, курсов, дисциплин (модулей), методических материалов и иных компонентов образовательных программ;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6) право на осуществление научной, научно-технической, творческой, исследовательской деятельности, участие в экспериментальной и международной деятельности, разработках и во внедрении инноваций;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7) право на бесплатное пользование библиотеками и информационными ресурсами, а также доступ в порядке, установленном локальными нормативными актами Учреждения, к информационно-телекоммуникационным сетям и базам данных, учебным и методическим материалам, музейным фондам, материально-техническим средствам обеспечения образовательной деятельности, необходимым для качественного осуществления педагогической, научной или исследовательской деятельности в Учреждении;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8) право на участие в управлении образовательной организацией, в том числе в коллегиальных органах управления, в порядке, установленном Уставом </w:t>
      </w:r>
      <w:r w:rsidRPr="0050218E">
        <w:rPr>
          <w:rFonts w:ascii="Times New Roman" w:hAnsi="Times New Roman" w:cs="Times New Roman"/>
          <w:sz w:val="28"/>
          <w:szCs w:val="28"/>
        </w:rPr>
        <w:lastRenderedPageBreak/>
        <w:t xml:space="preserve">этого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9) право на участие в обсуждении вопросов, относящихся к деятельности образовательного Учреждения, в том числе через органы управления и общественные организации;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10) право на объединение в общественные профессиональные организации в формах и в порядке, которые установлены законодательством Российской Федерации;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11) право на обращение в комиссию по урегулированию споров между участниками образовательных отношений;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12) право на защиту профессиональной чести и достоинства, на справедливое и объективное расследование нарушения норм профессиональной этики педагогических работников.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Педагогические работники имеют следующие трудовые права и социальные гарантии: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 право на сокращенную продолжительность рабочего времени;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 право на дополнительное профессиональное образование по профилю педагогической деятельности не реже чем один раз в три года;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3) право на ежегодный основной удлиненный оплачиваемый отпуск, продолжительность которого определяется Правительством Российской Федерации;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4) право на длительный отпуск сроком до одного года не реже чем через каждые десять лет непрерывной педагогической работы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w:t>
      </w:r>
      <w:r>
        <w:rPr>
          <w:rFonts w:ascii="Times New Roman" w:hAnsi="Times New Roman" w:cs="Times New Roman"/>
          <w:sz w:val="28"/>
          <w:szCs w:val="28"/>
        </w:rPr>
        <w:t xml:space="preserve">                                       </w:t>
      </w:r>
      <w:r w:rsidRPr="0050218E">
        <w:rPr>
          <w:rFonts w:ascii="Times New Roman" w:hAnsi="Times New Roman" w:cs="Times New Roman"/>
          <w:sz w:val="28"/>
          <w:szCs w:val="28"/>
        </w:rPr>
        <w:t>5) право на досрочное назначение трудовой пенсии по старости в порядке, установленном законодательством Российской Федерации;</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6) право на предоставление педагогическим работникам, состоящим на учете в качестве нуждающихся в жилых помещениях, вне очереди жилых помещений по договорам социального найма, право на предоставление жилых помещений специализированного жилищного фонда;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7) иные трудовые права, меры социальной поддержки, установленные федеральными законами и законодательными актами субъектов Российской Федерации.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4.20. Педагогические работники учреждения обязаны: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 осуществлять свою деятельность на высоком профессиональном уровне, обеспечивать в полном объеме реализацию преподаваемых учебных предмета, курса, дисциплины (модуля) в соответствии с утвержденной рабочей программой; </w:t>
      </w:r>
      <w:r>
        <w:rPr>
          <w:rFonts w:ascii="Times New Roman" w:hAnsi="Times New Roman" w:cs="Times New Roman"/>
          <w:sz w:val="28"/>
          <w:szCs w:val="28"/>
        </w:rPr>
        <w:t xml:space="preserve">                                                                                                               </w:t>
      </w:r>
      <w:r w:rsidRPr="0050218E">
        <w:rPr>
          <w:rFonts w:ascii="Times New Roman" w:hAnsi="Times New Roman" w:cs="Times New Roman"/>
          <w:sz w:val="28"/>
          <w:szCs w:val="28"/>
        </w:rPr>
        <w:lastRenderedPageBreak/>
        <w:t>2) соблюдать правовые, нравственные и этические нормы, следовать требов</w:t>
      </w:r>
      <w:r>
        <w:rPr>
          <w:rFonts w:ascii="Times New Roman" w:hAnsi="Times New Roman" w:cs="Times New Roman"/>
          <w:sz w:val="28"/>
          <w:szCs w:val="28"/>
        </w:rPr>
        <w:t xml:space="preserve">аниям профессиональной этики;                                                                              </w:t>
      </w:r>
      <w:r w:rsidRPr="0050218E">
        <w:rPr>
          <w:rFonts w:ascii="Times New Roman" w:hAnsi="Times New Roman" w:cs="Times New Roman"/>
          <w:sz w:val="28"/>
          <w:szCs w:val="28"/>
        </w:rPr>
        <w:t xml:space="preserve"> 3) уважать честь и достоинство обучающихся и других участников образовательных отношений;</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4) развивать у обучающихся познавательную активность, самостоятельность, инициативу, творческие способности, формировать гражданскую позицию, способность к труду и жизни в условиях современного мира, формировать у обучающихся культуру здорового и безопасного образа жизни;</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 применять педагогически обоснованные и обеспечивающие высокое качество образования формы, методы обучения и воспитания;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6) учитывать особенности психофизического развития обучающихся и состояние их здоровья, соблюдать специальные условия, необходимые для получения образования лицами с ограниченными возможностями здоровья, взаимодействовать при необходимости с медицинскими организациями;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7) систематически повышать свой профессиональный уровень;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8) проходить аттестацию на соответствие занимаемой должности в порядке, установленном законодательством об образовании;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9) проходить в соответствии с трудовым законодательством предварительные при поступлении на работу и периодические медицинские осмотры, а также внеочередные медицинские осмотры по направлению работодателя;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10) проходить в установленном законодательством Российской Федерации порядке обучение и проверку знаний и навыков в области охраны труда; </w:t>
      </w:r>
      <w:r>
        <w:rPr>
          <w:rFonts w:ascii="Times New Roman" w:hAnsi="Times New Roman" w:cs="Times New Roman"/>
          <w:sz w:val="28"/>
          <w:szCs w:val="28"/>
        </w:rPr>
        <w:t xml:space="preserve">                                            </w:t>
      </w:r>
      <w:r w:rsidRPr="0050218E">
        <w:rPr>
          <w:rFonts w:ascii="Times New Roman" w:hAnsi="Times New Roman" w:cs="Times New Roman"/>
          <w:sz w:val="28"/>
          <w:szCs w:val="28"/>
        </w:rPr>
        <w:t>11) соблюдать Устав Учреждения, положение о специализированном структурном образовательном подразделении Учреждения, осуществляющего обучение, правила внутреннего трудового распорядка. Педагогическим работникам запрещается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w:t>
      </w:r>
      <w:r>
        <w:rPr>
          <w:rFonts w:ascii="Times New Roman" w:hAnsi="Times New Roman" w:cs="Times New Roman"/>
          <w:sz w:val="28"/>
          <w:szCs w:val="28"/>
        </w:rPr>
        <w:t xml:space="preserve"> них, для разжигания социальной</w:t>
      </w:r>
      <w:r w:rsidRPr="0050218E">
        <w:rPr>
          <w:rFonts w:ascii="Times New Roman" w:hAnsi="Times New Roman" w:cs="Times New Roman"/>
          <w:sz w:val="28"/>
          <w:szCs w:val="28"/>
        </w:rPr>
        <w:t xml:space="preserve">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обучающимся недостоверных сведений об исторических, о национальных, религиозных и культурных традициях народов, а также для побуждения обучающихся к действиям, противоречащим Конституции Российской Федерации. Педагогические работники несут ответственность за неисполнение или ненадлежащее исполнение возложенных на них обязанностей в порядке и в случаях, </w:t>
      </w:r>
      <w:r w:rsidRPr="0050218E">
        <w:rPr>
          <w:rFonts w:ascii="Times New Roman" w:hAnsi="Times New Roman" w:cs="Times New Roman"/>
          <w:sz w:val="28"/>
          <w:szCs w:val="28"/>
        </w:rPr>
        <w:lastRenderedPageBreak/>
        <w:t xml:space="preserve">которые установлены федеральными законами. Неисполнение или ненадлежащее исполнение педагогическими работниками обязанностей учитывается при прохождении ими аттестации. </w:t>
      </w:r>
      <w:r>
        <w:rPr>
          <w:rFonts w:ascii="Times New Roman" w:hAnsi="Times New Roman" w:cs="Times New Roman"/>
          <w:sz w:val="28"/>
          <w:szCs w:val="28"/>
        </w:rPr>
        <w:t xml:space="preserve">                                                </w:t>
      </w:r>
      <w:r w:rsidRPr="0050218E">
        <w:rPr>
          <w:rFonts w:ascii="Times New Roman" w:hAnsi="Times New Roman" w:cs="Times New Roman"/>
          <w:sz w:val="28"/>
          <w:szCs w:val="28"/>
        </w:rPr>
        <w:t>4.21. Отношения работника и Учреждения регулируются трудовым договором, заключенным в соответствии с Трудовым Кодексом Российской Федерации.</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4.22. Объем учебной нагрузки (педагогической работы) педагогических работников устанавливается исходя из количества часов по учебному плану и учебным программам, обеспеченности кадрами, других условий работы в Учреждении.</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4.23. Учебная нагрузка (педагогическая работа), объем которой больше или меньше нормы часов за ставку заработной платы, устанавливается только с письменного согласия работника. </w:t>
      </w:r>
      <w:r>
        <w:rPr>
          <w:rFonts w:ascii="Times New Roman" w:hAnsi="Times New Roman" w:cs="Times New Roman"/>
          <w:sz w:val="28"/>
          <w:szCs w:val="28"/>
        </w:rPr>
        <w:t xml:space="preserve">                                                                        </w:t>
      </w:r>
      <w:r w:rsidRPr="0050218E">
        <w:rPr>
          <w:rFonts w:ascii="Times New Roman" w:hAnsi="Times New Roman" w:cs="Times New Roman"/>
          <w:sz w:val="28"/>
          <w:szCs w:val="28"/>
        </w:rPr>
        <w:t>4.24. Установленный в начале года объем учебной нагрузки (педагогической работы) не может быть уменьшен в течение учебного года по инициативе администрации, за исключением случаев уменьшения количества часов по учебным планам и программам, сокращения количества классов (групп продленного дня). В зависимости от количества часов, предусмотренных учебным планом, учебная нагрузка педагогических работников может быть разной в первом и втором учебных полугодиях. При установлении учебной нагрузки на новый учебный год учителям и другим педагогическим работникам, для которых Учреждение является местом основной работы, как правило, сохраняется ее объем и преемственность преп</w:t>
      </w:r>
      <w:r>
        <w:rPr>
          <w:rFonts w:ascii="Times New Roman" w:hAnsi="Times New Roman" w:cs="Times New Roman"/>
          <w:sz w:val="28"/>
          <w:szCs w:val="28"/>
        </w:rPr>
        <w:t xml:space="preserve">одавания предметов в классах.                                                                                                                             </w:t>
      </w:r>
      <w:r w:rsidRPr="0050218E">
        <w:rPr>
          <w:rFonts w:ascii="Times New Roman" w:hAnsi="Times New Roman" w:cs="Times New Roman"/>
          <w:sz w:val="28"/>
          <w:szCs w:val="28"/>
        </w:rPr>
        <w:t xml:space="preserve"> 4.25. На педагогического работника общеобразовательного учреждения с его согласия приказом общеобразовательного учреждения могут возлагаться функции классного руководителя по организации и координации воспитательной работы с обучающимися в классе.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4.26. Трудовые отношения с работниками Учреждения, помимо оснований прекращения трудового договора по инициативе работодателя, предусмотренных статьями Трудового Кодекса Российской Федерации, могут быть прерваны: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 по «Дополнительному основанию прекращения трудового договора с педагогическим работником» по ст. 336 Трудового кодекса РФ: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а) повторное в течение одного года грубое нарушение Устава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б) появление на работе в состоянии алкогольного или токсического опьянения;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в) применение, в том числе однократное, методов воспитания, связанных с физическим и (или) психическим насилием над личностью обучающегося, </w:t>
      </w:r>
      <w:r w:rsidRPr="0050218E">
        <w:rPr>
          <w:rFonts w:ascii="Times New Roman" w:hAnsi="Times New Roman" w:cs="Times New Roman"/>
          <w:sz w:val="28"/>
          <w:szCs w:val="28"/>
        </w:rPr>
        <w:lastRenderedPageBreak/>
        <w:t xml:space="preserve">воспитанника.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 в соответствии с «Особенностями отстранения от работы педагогических работников» по ст. 331.1 Трудового кодекса РФ: </w:t>
      </w:r>
      <w:r>
        <w:rPr>
          <w:rFonts w:ascii="Times New Roman" w:hAnsi="Times New Roman" w:cs="Times New Roman"/>
          <w:sz w:val="28"/>
          <w:szCs w:val="28"/>
        </w:rPr>
        <w:t xml:space="preserve">                                                             </w:t>
      </w:r>
      <w:r w:rsidRPr="0050218E">
        <w:rPr>
          <w:rFonts w:ascii="Times New Roman" w:hAnsi="Times New Roman" w:cs="Times New Roman"/>
          <w:sz w:val="28"/>
          <w:szCs w:val="28"/>
        </w:rPr>
        <w:t>а) работодатель обязан отстранить от работы (не допускать к работе) педагогического работника при получении от правоохранительных органов сведений о том, что данный работник подвергается уголовному преследованию за преступления, указанные в абзацах 3 и 4 ч. 2 ст. 331Трудового кодекса;</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б) работодатель отстраняет от работы (не допускает к работе) педагогического работника на весь период производства по уголовному делу до его прекращения либо до вступления в силу приговора суда.</w:t>
      </w:r>
    </w:p>
    <w:p w:rsidR="00013225" w:rsidRPr="00D56106" w:rsidRDefault="00013225" w:rsidP="00013225">
      <w:pPr>
        <w:rPr>
          <w:rFonts w:ascii="Times New Roman" w:hAnsi="Times New Roman" w:cs="Times New Roman"/>
          <w:b/>
          <w:sz w:val="28"/>
          <w:szCs w:val="28"/>
        </w:rPr>
      </w:pP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D56106">
        <w:rPr>
          <w:rFonts w:ascii="Times New Roman" w:hAnsi="Times New Roman" w:cs="Times New Roman"/>
          <w:b/>
          <w:sz w:val="28"/>
          <w:szCs w:val="28"/>
        </w:rPr>
        <w:t xml:space="preserve">V. УПРАВЛЕНИЕ УЧРЕЖДЕНИЕМ </w:t>
      </w:r>
    </w:p>
    <w:p w:rsidR="00013225" w:rsidRDefault="00013225" w:rsidP="00013225">
      <w:pPr>
        <w:rPr>
          <w:rFonts w:ascii="Times New Roman" w:hAnsi="Times New Roman" w:cs="Times New Roman"/>
          <w:sz w:val="28"/>
          <w:szCs w:val="28"/>
        </w:rPr>
      </w:pPr>
      <w:r w:rsidRPr="0050218E">
        <w:rPr>
          <w:rFonts w:ascii="Times New Roman" w:hAnsi="Times New Roman" w:cs="Times New Roman"/>
          <w:sz w:val="28"/>
          <w:szCs w:val="28"/>
        </w:rPr>
        <w:t>5.1</w:t>
      </w:r>
      <w:r>
        <w:rPr>
          <w:rFonts w:ascii="Times New Roman" w:hAnsi="Times New Roman" w:cs="Times New Roman"/>
          <w:sz w:val="28"/>
          <w:szCs w:val="28"/>
        </w:rPr>
        <w:t xml:space="preserve">. </w:t>
      </w:r>
      <w:r w:rsidRPr="0050218E">
        <w:rPr>
          <w:rFonts w:ascii="Times New Roman" w:hAnsi="Times New Roman" w:cs="Times New Roman"/>
          <w:sz w:val="28"/>
          <w:szCs w:val="28"/>
        </w:rPr>
        <w:t>Управление Учреждением осуществляется в соответствии с законодательством Российской</w:t>
      </w:r>
      <w:r>
        <w:rPr>
          <w:rFonts w:ascii="Times New Roman" w:hAnsi="Times New Roman" w:cs="Times New Roman"/>
          <w:sz w:val="28"/>
          <w:szCs w:val="28"/>
        </w:rPr>
        <w:t xml:space="preserve"> Федерации, Республики Дагестан</w:t>
      </w:r>
      <w:r w:rsidRPr="0050218E">
        <w:rPr>
          <w:rFonts w:ascii="Times New Roman" w:hAnsi="Times New Roman" w:cs="Times New Roman"/>
          <w:sz w:val="28"/>
          <w:szCs w:val="28"/>
        </w:rPr>
        <w:t xml:space="preserve"> и настоящим Уставом, строится на принципах единоначалия и самоуправления. </w:t>
      </w:r>
      <w:r>
        <w:rPr>
          <w:rFonts w:ascii="Times New Roman" w:hAnsi="Times New Roman" w:cs="Times New Roman"/>
          <w:sz w:val="28"/>
          <w:szCs w:val="28"/>
        </w:rPr>
        <w:t xml:space="preserve">                                                                                                                   </w:t>
      </w:r>
      <w:r w:rsidRPr="0050218E">
        <w:rPr>
          <w:rFonts w:ascii="Times New Roman" w:hAnsi="Times New Roman" w:cs="Times New Roman"/>
          <w:sz w:val="28"/>
          <w:szCs w:val="28"/>
        </w:rPr>
        <w:t>5.2. К исключительной компетенции Учредителя в области управления Учреждением относятся: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определение цели и основных видов деятельности Учреждения;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утверждение Устава Учреждения и/или изменения/дополнения к Уставу;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назначение руководителя Учреждения и прекращение его полномочий, а также заключение и прекращение трудового договора с ним, если для организаций соответствующей сферы деятельности федеральными законами не предусмотрен иной порядок назначения руководителя и прекращения его полномочий и (или) заключения и прекращения трудового договора с ним; </w:t>
      </w:r>
      <w:r>
        <w:rPr>
          <w:rFonts w:ascii="Times New Roman" w:hAnsi="Times New Roman" w:cs="Times New Roman"/>
          <w:sz w:val="28"/>
          <w:szCs w:val="28"/>
        </w:rPr>
        <w:t xml:space="preserve">                </w:t>
      </w:r>
      <w:r w:rsidRPr="0050218E">
        <w:rPr>
          <w:rFonts w:ascii="Times New Roman" w:hAnsi="Times New Roman" w:cs="Times New Roman"/>
          <w:sz w:val="28"/>
          <w:szCs w:val="28"/>
        </w:rPr>
        <w:t>- утверждение предельной штатной численности Учреждения;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согласование вопросов создания филиалов и открытия представительств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определение приоритетных направлений деятельности Учреждения;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утверждение передаточного акта или разделительного баланса;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назначение ликвидационной комиссии и утверждение промежуточного и окончательного ликвидационных балансов; </w:t>
      </w:r>
      <w:r>
        <w:rPr>
          <w:rFonts w:ascii="Times New Roman" w:hAnsi="Times New Roman" w:cs="Times New Roman"/>
          <w:sz w:val="28"/>
          <w:szCs w:val="28"/>
        </w:rPr>
        <w:t xml:space="preserve">                                                                     </w:t>
      </w:r>
      <w:r w:rsidRPr="0050218E">
        <w:rPr>
          <w:rFonts w:ascii="Times New Roman" w:hAnsi="Times New Roman" w:cs="Times New Roman"/>
          <w:sz w:val="28"/>
          <w:szCs w:val="28"/>
        </w:rPr>
        <w:t>- рассмотрение предложений руководителя Учреждения и принятие решений о реорганизации и ликвидация Учреждения, об изменении его типа;</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решение иных вопросов, предусмотренных Федеральным законодательством. </w:t>
      </w:r>
      <w:r>
        <w:rPr>
          <w:rFonts w:ascii="Times New Roman" w:hAnsi="Times New Roman" w:cs="Times New Roman"/>
          <w:sz w:val="28"/>
          <w:szCs w:val="28"/>
        </w:rPr>
        <w:t xml:space="preserve">                                                                                                          </w:t>
      </w:r>
      <w:r w:rsidRPr="0050218E">
        <w:rPr>
          <w:rFonts w:ascii="Times New Roman" w:hAnsi="Times New Roman" w:cs="Times New Roman"/>
          <w:sz w:val="28"/>
          <w:szCs w:val="28"/>
        </w:rPr>
        <w:t>5.3. Компетенция Учредителя, делегируемая Управлению образов</w:t>
      </w:r>
      <w:r>
        <w:rPr>
          <w:rFonts w:ascii="Times New Roman" w:hAnsi="Times New Roman" w:cs="Times New Roman"/>
          <w:sz w:val="28"/>
          <w:szCs w:val="28"/>
        </w:rPr>
        <w:t>ания Ахтынского района</w:t>
      </w:r>
      <w:r w:rsidRPr="0050218E">
        <w:rPr>
          <w:rFonts w:ascii="Times New Roman" w:hAnsi="Times New Roman" w:cs="Times New Roman"/>
          <w:sz w:val="28"/>
          <w:szCs w:val="28"/>
        </w:rPr>
        <w:t>:</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sidRPr="0050218E">
        <w:rPr>
          <w:rFonts w:ascii="Times New Roman" w:hAnsi="Times New Roman" w:cs="Times New Roman"/>
          <w:sz w:val="28"/>
          <w:szCs w:val="28"/>
        </w:rPr>
        <w:lastRenderedPageBreak/>
        <w:t xml:space="preserve">- планирование, организация, координация;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организация исполнения Учреждением законодательства Российской </w:t>
      </w:r>
      <w:r>
        <w:rPr>
          <w:rFonts w:ascii="Times New Roman" w:hAnsi="Times New Roman" w:cs="Times New Roman"/>
          <w:sz w:val="28"/>
          <w:szCs w:val="28"/>
        </w:rPr>
        <w:t>Федерации и Республики Дагестан</w:t>
      </w:r>
      <w:r w:rsidRPr="0050218E">
        <w:rPr>
          <w:rFonts w:ascii="Times New Roman" w:hAnsi="Times New Roman" w:cs="Times New Roman"/>
          <w:sz w:val="28"/>
          <w:szCs w:val="28"/>
        </w:rPr>
        <w:t>, нормативно-правовых актов органов государственной власти и орг</w:t>
      </w:r>
      <w:r>
        <w:rPr>
          <w:rFonts w:ascii="Times New Roman" w:hAnsi="Times New Roman" w:cs="Times New Roman"/>
          <w:sz w:val="28"/>
          <w:szCs w:val="28"/>
        </w:rPr>
        <w:t xml:space="preserve">анов местного самоуправления;                                       </w:t>
      </w:r>
      <w:r w:rsidRPr="0050218E">
        <w:rPr>
          <w:rFonts w:ascii="Times New Roman" w:hAnsi="Times New Roman" w:cs="Times New Roman"/>
          <w:sz w:val="28"/>
          <w:szCs w:val="28"/>
        </w:rPr>
        <w:t xml:space="preserve"> - согласование Устава Учреждения, изменений (дополнений) к Уставу, а также новой редакции Устава;</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доведение лимитов бюджетных обязательств до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утверждение бюджетных смет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согласование штатного расписания, тарификации Учреждения;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согласование календарного учебного графика;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проведение инспекционных проверок деятельности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осуществление иных полномочий, предусмотренных действующим законодательством, Уст</w:t>
      </w:r>
      <w:r>
        <w:rPr>
          <w:rFonts w:ascii="Times New Roman" w:hAnsi="Times New Roman" w:cs="Times New Roman"/>
          <w:sz w:val="28"/>
          <w:szCs w:val="28"/>
        </w:rPr>
        <w:t>авом муниципального района «Ахтынский район»</w:t>
      </w:r>
      <w:r w:rsidRPr="0050218E">
        <w:rPr>
          <w:rFonts w:ascii="Times New Roman" w:hAnsi="Times New Roman" w:cs="Times New Roman"/>
          <w:sz w:val="28"/>
          <w:szCs w:val="28"/>
        </w:rPr>
        <w:t>, Положением об управлении образов</w:t>
      </w:r>
      <w:r>
        <w:rPr>
          <w:rFonts w:ascii="Times New Roman" w:hAnsi="Times New Roman" w:cs="Times New Roman"/>
          <w:sz w:val="28"/>
          <w:szCs w:val="28"/>
        </w:rPr>
        <w:t>ания Ахтынский район</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5.4. Единоличным исполнительным органом Учреждения является директор, который осуществляет текущее руководство деятельностью Учреждения. Директор Учреждения назначается на должность</w:t>
      </w:r>
      <w:r>
        <w:rPr>
          <w:rFonts w:ascii="Times New Roman" w:hAnsi="Times New Roman" w:cs="Times New Roman"/>
          <w:sz w:val="28"/>
          <w:szCs w:val="28"/>
        </w:rPr>
        <w:t xml:space="preserve"> по результатам конкурса по отбору кандидатур на замещение вакантной должности руководителя МКОУ</w:t>
      </w:r>
      <w:r w:rsidRPr="0050218E">
        <w:rPr>
          <w:rFonts w:ascii="Times New Roman" w:hAnsi="Times New Roman" w:cs="Times New Roman"/>
          <w:sz w:val="28"/>
          <w:szCs w:val="28"/>
        </w:rPr>
        <w:t xml:space="preserve"> и уво</w:t>
      </w:r>
      <w:r>
        <w:rPr>
          <w:rFonts w:ascii="Times New Roman" w:hAnsi="Times New Roman" w:cs="Times New Roman"/>
          <w:sz w:val="28"/>
          <w:szCs w:val="28"/>
        </w:rPr>
        <w:t xml:space="preserve">льняется с нее по распоряжению Главы МР «Ахтынский район» </w:t>
      </w:r>
      <w:r w:rsidRPr="0050218E">
        <w:rPr>
          <w:rFonts w:ascii="Times New Roman" w:hAnsi="Times New Roman" w:cs="Times New Roman"/>
          <w:sz w:val="28"/>
          <w:szCs w:val="28"/>
        </w:rPr>
        <w:t xml:space="preserve"> на основании срочного трудового договора. </w:t>
      </w:r>
      <w:r>
        <w:rPr>
          <w:rFonts w:ascii="Times New Roman" w:hAnsi="Times New Roman" w:cs="Times New Roman"/>
          <w:sz w:val="28"/>
          <w:szCs w:val="28"/>
        </w:rPr>
        <w:t xml:space="preserve">                                                                                                   </w:t>
      </w:r>
      <w:r w:rsidRPr="0050218E">
        <w:rPr>
          <w:rFonts w:ascii="Times New Roman" w:hAnsi="Times New Roman" w:cs="Times New Roman"/>
          <w:sz w:val="28"/>
          <w:szCs w:val="28"/>
        </w:rPr>
        <w:t>5.5. Директор Учреждения имеет право на:</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представление Учреждения во всех инстанциях без доверенности;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совершение сделок от его имени;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распоряжение имуществом и материальными ценностями;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приѐм на работу, увольнение и перевод сотрудников с одной должности на другую в соответствии со статьями Трудового Кодекса Российской Федерации; </w:t>
      </w:r>
      <w:r>
        <w:rPr>
          <w:rFonts w:ascii="Times New Roman" w:hAnsi="Times New Roman" w:cs="Times New Roman"/>
          <w:sz w:val="28"/>
          <w:szCs w:val="28"/>
        </w:rPr>
        <w:t xml:space="preserve">                                                                                                                            </w:t>
      </w:r>
      <w:r w:rsidRPr="0050218E">
        <w:rPr>
          <w:rFonts w:ascii="Times New Roman" w:hAnsi="Times New Roman" w:cs="Times New Roman"/>
          <w:sz w:val="28"/>
          <w:szCs w:val="28"/>
        </w:rPr>
        <w:t>- утверждение штатного расписания в пределах выделенного фонда заработной платы по согласованию с Учредителем, годовой бухгалтерской отчетности Учреждения, внутренних документов, регламентирующих деятельность Учреждения;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установление ставок заработной платы, определение видов надбавок, доплат, в пределах имеющихся средств при согласовании с профсоюзным комитетом;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утверждение графиков работ и расписаний учебных занятий;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издание приказов и распоряжений, обязательных к исполнению сотрудниками Учреждения и обучающимися, наложение взысканий; </w:t>
      </w:r>
      <w:r>
        <w:rPr>
          <w:rFonts w:ascii="Times New Roman" w:hAnsi="Times New Roman" w:cs="Times New Roman"/>
          <w:sz w:val="28"/>
          <w:szCs w:val="28"/>
        </w:rPr>
        <w:t xml:space="preserve">                          </w:t>
      </w:r>
      <w:r w:rsidRPr="0050218E">
        <w:rPr>
          <w:rFonts w:ascii="Times New Roman" w:hAnsi="Times New Roman" w:cs="Times New Roman"/>
          <w:sz w:val="28"/>
          <w:szCs w:val="28"/>
        </w:rPr>
        <w:t>- распределение совместно с профсоюзным комитетом учебной нагрузки;</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контроль совместно со своими заместителями по учебно-воспитательной </w:t>
      </w:r>
      <w:r w:rsidRPr="0050218E">
        <w:rPr>
          <w:rFonts w:ascii="Times New Roman" w:hAnsi="Times New Roman" w:cs="Times New Roman"/>
          <w:sz w:val="28"/>
          <w:szCs w:val="28"/>
        </w:rPr>
        <w:lastRenderedPageBreak/>
        <w:t xml:space="preserve">работе за деятельностью педагогов и воспитателей, в том числе путѐм посещения уроков, всех других видов учебных занятий и воспитательных мероприятий;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назначение председателей методических комиссий по предметам, классных руководителей, секретаря педагогического совета; </w:t>
      </w:r>
      <w:r>
        <w:rPr>
          <w:rFonts w:ascii="Times New Roman" w:hAnsi="Times New Roman" w:cs="Times New Roman"/>
          <w:sz w:val="28"/>
          <w:szCs w:val="28"/>
        </w:rPr>
        <w:t xml:space="preserve">                                                          </w:t>
      </w:r>
      <w:r w:rsidRPr="0050218E">
        <w:rPr>
          <w:rFonts w:ascii="Times New Roman" w:hAnsi="Times New Roman" w:cs="Times New Roman"/>
          <w:sz w:val="28"/>
          <w:szCs w:val="28"/>
        </w:rPr>
        <w:t>- заключение от имени Учреждения договоров, в том числе трудовых, выдачу доверенностей;</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разработка и согласование с Советом школы бюджетной заявки, сметы расходования бюджетных и внебюджетных средств, организация их исполнения; </w:t>
      </w:r>
      <w:r>
        <w:rPr>
          <w:rFonts w:ascii="Times New Roman" w:hAnsi="Times New Roman" w:cs="Times New Roman"/>
          <w:sz w:val="28"/>
          <w:szCs w:val="28"/>
        </w:rPr>
        <w:t xml:space="preserve">                                                                                                                           </w:t>
      </w:r>
      <w:r w:rsidRPr="0050218E">
        <w:rPr>
          <w:rFonts w:ascii="Times New Roman" w:hAnsi="Times New Roman" w:cs="Times New Roman"/>
          <w:sz w:val="28"/>
          <w:szCs w:val="28"/>
        </w:rPr>
        <w:t>- осуществление руководства гражданской обороны Учреждения;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осуществление первичного воинского учѐта граждан, бронирования граждан, пребывающих в запасе и граждан, подлежащих призыву на воинскую службу;</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создание необходимых условий для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выполнения работниками воинской обязанности, предоставление отчетных документов и других сведений в органы местного самоуправления и военные комиссариаты; </w:t>
      </w:r>
      <w:r>
        <w:rPr>
          <w:rFonts w:ascii="Times New Roman" w:hAnsi="Times New Roman" w:cs="Times New Roman"/>
          <w:sz w:val="28"/>
          <w:szCs w:val="28"/>
        </w:rPr>
        <w:t xml:space="preserve">                                         </w:t>
      </w:r>
      <w:r w:rsidRPr="0050218E">
        <w:rPr>
          <w:rFonts w:ascii="Times New Roman" w:hAnsi="Times New Roman" w:cs="Times New Roman"/>
          <w:sz w:val="28"/>
          <w:szCs w:val="28"/>
        </w:rPr>
        <w:t>- решение других вопросов текущей деятельности в пределах своих компетенций и не отнесѐ</w:t>
      </w:r>
      <w:r>
        <w:rPr>
          <w:rFonts w:ascii="Times New Roman" w:hAnsi="Times New Roman" w:cs="Times New Roman"/>
          <w:sz w:val="28"/>
          <w:szCs w:val="28"/>
        </w:rPr>
        <w:t xml:space="preserve">нных к компетенции Совета школы;                                            </w:t>
      </w:r>
      <w:r w:rsidRPr="0050218E">
        <w:rPr>
          <w:rFonts w:ascii="Times New Roman" w:hAnsi="Times New Roman" w:cs="Times New Roman"/>
          <w:sz w:val="28"/>
          <w:szCs w:val="28"/>
        </w:rPr>
        <w:t xml:space="preserve"> - выполнение других функций, вытекающие из настоящего Устава и Трудового договора, не противоречащие действующему законодательству. Директор Учреждения подотчетен в своей деятельности Учредителю. </w:t>
      </w:r>
      <w:r>
        <w:rPr>
          <w:rFonts w:ascii="Times New Roman" w:hAnsi="Times New Roman" w:cs="Times New Roman"/>
          <w:sz w:val="28"/>
          <w:szCs w:val="28"/>
        </w:rPr>
        <w:t xml:space="preserve">             </w:t>
      </w:r>
      <w:r w:rsidRPr="0050218E">
        <w:rPr>
          <w:rFonts w:ascii="Times New Roman" w:hAnsi="Times New Roman" w:cs="Times New Roman"/>
          <w:sz w:val="28"/>
          <w:szCs w:val="28"/>
        </w:rPr>
        <w:t>5.6. Директор Учреждения имеет право приостанавливать решения Совета школы в случае, если они противоречат действующему законодательству. 5.7. Директор Учреждения несѐт полную ответственность за жизнь, здоровье и благополучие вверенных ему обучающихся, работников во время образовательной деятельности, за работу Учреждения в соответствии со ст. 28, 41 Федерального закона от 25 29.12.2012 г. №273-ФЗ «Об образовании в Российской Федерации», Положением об охране труда, а также требованиями «Квалификационных характеристик должностей работников образования» и должностных инструкций, за состояние бухгалтерского учета, своевременность и полноту представления отчетности, в том числе бухгалтерской и статистической, по установленным формам Учредителю. 5.</w:t>
      </w:r>
      <w:r>
        <w:rPr>
          <w:rFonts w:ascii="Times New Roman" w:hAnsi="Times New Roman" w:cs="Times New Roman"/>
          <w:sz w:val="28"/>
          <w:szCs w:val="28"/>
        </w:rPr>
        <w:t>8.</w:t>
      </w:r>
      <w:r w:rsidRPr="0050218E">
        <w:rPr>
          <w:rFonts w:ascii="Times New Roman" w:hAnsi="Times New Roman" w:cs="Times New Roman"/>
          <w:sz w:val="28"/>
          <w:szCs w:val="28"/>
        </w:rPr>
        <w:t xml:space="preserve"> В Учреждении формируются коллегиальные органы управления: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 Общее собрание работников общеобразовательного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2) Совет школы;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3) Педагогический Совет;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4) Родительский комитет.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5.9. Общее собрание работников представляют все работники Учреждения. </w:t>
      </w:r>
      <w:r w:rsidRPr="0050218E">
        <w:rPr>
          <w:rFonts w:ascii="Times New Roman" w:hAnsi="Times New Roman" w:cs="Times New Roman"/>
          <w:sz w:val="28"/>
          <w:szCs w:val="28"/>
        </w:rPr>
        <w:lastRenderedPageBreak/>
        <w:t xml:space="preserve">Решение собрания работников Учреждения считается правомочным, если на нем присутствует не менее двух третей списочного состава работников Учреждения. Общее собрание работников Учреждения имеет право: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обсуждать и принимать «Коллективный договор», «Правила внутреннего трудового распорядка»;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избирать комиссию по трудовым спорам, определять ее численность и сроки полномочий;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обсуждать поведение или отдельные поступки членов коллектива Учреждения и принимать решение о вынесении общественного порицания в случае виновности;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избирать делегатов на конференцию по выборам Совета школы или другого органа самоуправления, а также кандидатуры для награждения.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5.10. На основании ст. 26 Федерального закона от 29.12.2012 г. №273-ФЗ «Об образовании в Российской Федерации» в Учреждении создаѐтся Совет школы (далее Совет). Совет является высшим органом самоуправления, т.к. представляет интересы всех участников образовательной процесса, т.е. обучающихся, педагогов и родителей (законных представителей).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5.10.1. Члены Совета выбираются на конференции делегатов от родителей, обучающихся и педагогов. Делегаты от каждой группы участников образовательной процесса выбираются на заседаниях органов самоуправления родителей, обучающихся, сотрудников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5.10.2. Конференция делегатов определяет количественный состав Совета, выбирает из своего состава членов Совета (персональный состав членов Совета). Директор Учреждения в состав Совета входит по должности.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5.10.3. На своѐм заседании члены Совета избирают председателя Совета и секретаря.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5.10.4. Срок полномочий Совета - три года. По решению Совета один раз в два года созывается конференция для выборов (перевыборов) Совета. В случае досрочного выбытия члена Совета председатель Совета созывает внеочередное собрание той части коллектива, представителем которой был выбывший член Совета и проводит довыборы состава Совета. Любой член Совета может быть досрочно отозван решением собрания выбравшего его коллектива. </w:t>
      </w:r>
      <w:r>
        <w:rPr>
          <w:rFonts w:ascii="Times New Roman" w:hAnsi="Times New Roman" w:cs="Times New Roman"/>
          <w:sz w:val="28"/>
          <w:szCs w:val="28"/>
        </w:rPr>
        <w:t xml:space="preserve">                                                                                                              </w:t>
      </w:r>
      <w:r w:rsidRPr="0050218E">
        <w:rPr>
          <w:rFonts w:ascii="Times New Roman" w:hAnsi="Times New Roman" w:cs="Times New Roman"/>
          <w:sz w:val="28"/>
          <w:szCs w:val="28"/>
        </w:rPr>
        <w:t>5.10.5. Члены Совета работают на безвозмездной основе.</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5.10.6. Заседания Совета созываются его председателем в соответствии с планом работы, но не реже одного раза в полугодие. Заседания Совета могут собираться также по требованиям не менее половины членов Совета.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5.10.7. Решения Совета принимаются открытым голосованием простым большинством голосов. Решения считаются правомочными, если на </w:t>
      </w:r>
      <w:r w:rsidRPr="0050218E">
        <w:rPr>
          <w:rFonts w:ascii="Times New Roman" w:hAnsi="Times New Roman" w:cs="Times New Roman"/>
          <w:sz w:val="28"/>
          <w:szCs w:val="28"/>
        </w:rPr>
        <w:lastRenderedPageBreak/>
        <w:t xml:space="preserve">заседании присутствовало не менее двух третей состава, и считаются принятыми, если за решение проголосовало более половины присутствующих на заседании. Решения Совета, принятые в пределах его компетенций, являются обязательными для всех участников образовательных отношений. </w:t>
      </w:r>
      <w:r>
        <w:rPr>
          <w:rFonts w:ascii="Times New Roman" w:hAnsi="Times New Roman" w:cs="Times New Roman"/>
          <w:sz w:val="28"/>
          <w:szCs w:val="28"/>
        </w:rPr>
        <w:t xml:space="preserve">                                                                                                         </w:t>
      </w:r>
      <w:r w:rsidRPr="0050218E">
        <w:rPr>
          <w:rFonts w:ascii="Times New Roman" w:hAnsi="Times New Roman" w:cs="Times New Roman"/>
          <w:sz w:val="28"/>
          <w:szCs w:val="28"/>
        </w:rPr>
        <w:t>5.10.8. Руководитель Учреждения вправе приостановить решение Совета школы только в случае, если имеет место нарушение дей</w:t>
      </w:r>
      <w:r>
        <w:rPr>
          <w:rFonts w:ascii="Times New Roman" w:hAnsi="Times New Roman" w:cs="Times New Roman"/>
          <w:sz w:val="28"/>
          <w:szCs w:val="28"/>
        </w:rPr>
        <w:t>ствующего законодательства.                                                                                                5.</w:t>
      </w:r>
      <w:r w:rsidRPr="0050218E">
        <w:rPr>
          <w:rFonts w:ascii="Times New Roman" w:hAnsi="Times New Roman" w:cs="Times New Roman"/>
          <w:sz w:val="28"/>
          <w:szCs w:val="28"/>
        </w:rPr>
        <w:t xml:space="preserve">10.9. На заседаниях Совета ведутся протоколы, подписываемые председателем и секретарѐм.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5.10.10. Заседания Совета являются открытыми: на них могут присутствовать представители всех групп участников образовательных отношений, т.е. ученики, родители (законные представители), учителя, представители Учреждения и органов самоуправления. </w:t>
      </w:r>
      <w:r>
        <w:rPr>
          <w:rFonts w:ascii="Times New Roman" w:hAnsi="Times New Roman" w:cs="Times New Roman"/>
          <w:sz w:val="28"/>
          <w:szCs w:val="28"/>
        </w:rPr>
        <w:t xml:space="preserve">                                                       </w:t>
      </w:r>
      <w:r w:rsidRPr="0050218E">
        <w:rPr>
          <w:rFonts w:ascii="Times New Roman" w:hAnsi="Times New Roman" w:cs="Times New Roman"/>
          <w:sz w:val="28"/>
          <w:szCs w:val="28"/>
        </w:rPr>
        <w:t>5.10.11. Срок полномочий председателя Совета в случае его переизбрания не может превышать 4 лет.</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5.10.12. Совет имеет право принимать: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концепцию развития </w:t>
      </w:r>
      <w:r>
        <w:rPr>
          <w:rFonts w:ascii="Times New Roman" w:hAnsi="Times New Roman" w:cs="Times New Roman"/>
          <w:sz w:val="28"/>
          <w:szCs w:val="28"/>
        </w:rPr>
        <w:t>(Программу развития) Учреждения;</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 локал</w:t>
      </w:r>
      <w:r>
        <w:rPr>
          <w:rFonts w:ascii="Times New Roman" w:hAnsi="Times New Roman" w:cs="Times New Roman"/>
          <w:sz w:val="28"/>
          <w:szCs w:val="28"/>
        </w:rPr>
        <w:t xml:space="preserve">ьные акты Учреждения;                                                                                - правила для обучающихся;                                                                                                 </w:t>
      </w:r>
      <w:r w:rsidRPr="0050218E">
        <w:rPr>
          <w:rFonts w:ascii="Times New Roman" w:hAnsi="Times New Roman" w:cs="Times New Roman"/>
          <w:sz w:val="28"/>
          <w:szCs w:val="28"/>
        </w:rPr>
        <w:t xml:space="preserve"> - структуру Учреждени</w:t>
      </w:r>
      <w:r>
        <w:rPr>
          <w:rFonts w:ascii="Times New Roman" w:hAnsi="Times New Roman" w:cs="Times New Roman"/>
          <w:sz w:val="28"/>
          <w:szCs w:val="28"/>
        </w:rPr>
        <w:t xml:space="preserve">я по представлению руководителя;                                                    </w:t>
      </w:r>
      <w:r w:rsidRPr="0050218E">
        <w:rPr>
          <w:rFonts w:ascii="Times New Roman" w:hAnsi="Times New Roman" w:cs="Times New Roman"/>
          <w:sz w:val="28"/>
          <w:szCs w:val="28"/>
        </w:rPr>
        <w:t xml:space="preserve"> - бюджет Учреждения (бюджетную смету).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Совет решает вопросы отчисления обучающихся по основаниям, предусмотренным настоящим Уставом. Совет также вносит предложения о внесении изменений и дополнений в Устав Учреждения. Совет учреждения выносит директору учреждения предложения в части материально- технического обеспечения и оснащения образовательной процесса, оборудования помещений учреждения (в пределах выделяемых средств). 5.10.13. Совет имеет право мотивированного отвода кандидатур при выборах попечительского совета на общешкольных собраниях.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5.10.14. Совет принимает решение по вопросам охраны Учреждения и другим вопросам, которые не оговорены и не регламентированы Уставом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5.10.15. Совет имеет право заслушивать отчѐты администрации Учреждения, а также руководителей органов самоуправления о проделанной работе. 5.10.16. Решения Совета доводятся до сведения всех заинтересованных лиц. 5.10.17. В Учреждении может создаваться попечительный совет, деятельность которого регламентируется соответствующим положением. Членами попечительского совета могут быть избраны родители </w:t>
      </w:r>
      <w:r w:rsidRPr="0050218E">
        <w:rPr>
          <w:rFonts w:ascii="Times New Roman" w:hAnsi="Times New Roman" w:cs="Times New Roman"/>
          <w:sz w:val="28"/>
          <w:szCs w:val="28"/>
        </w:rPr>
        <w:lastRenderedPageBreak/>
        <w:t xml:space="preserve">обучающихся (в том числе учителя школы, если их дети учатся в этой школе), представители государственных органов, представители органов местного самоуправления, а также спонсоры и меценаты, сотрудничающие с Учреждением и заинтересованные в его развитии. Количество членов, избираемых в попечительский совет, определяется общим собранием родителей.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5.11. В целях управления содержанием и качеством образования, организацией образовательной процесса, реализацией образовательных программ в учреждении создается педагогический совет. </w:t>
      </w:r>
      <w:r>
        <w:rPr>
          <w:rFonts w:ascii="Times New Roman" w:hAnsi="Times New Roman" w:cs="Times New Roman"/>
          <w:sz w:val="28"/>
          <w:szCs w:val="28"/>
        </w:rPr>
        <w:t xml:space="preserve">                                 </w:t>
      </w:r>
      <w:r w:rsidRPr="0050218E">
        <w:rPr>
          <w:rFonts w:ascii="Times New Roman" w:hAnsi="Times New Roman" w:cs="Times New Roman"/>
          <w:sz w:val="28"/>
          <w:szCs w:val="28"/>
        </w:rPr>
        <w:t>5.12. Педагогический совет Учреждения действует на основании Положения о педагогическом совете, утверждаемом директором Учреждения.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5.12.1. Педагогический совет:  </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разрабатывает и утверждает образовательные программы и учебные планы Учреждения, представляет их директору для утверждения;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обсуждает и принимает решения по любым вопросам, касающимся содержания образования;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решает вопрос о переводе обучающихся из класса в класс, о переводе обучающихся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из класса в класс «условно»;</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обсуждает в случае необходимости успеваемость и поведение отдельных обучающихся в присутствии их родителей (законных представителей);  </w:t>
      </w:r>
      <w:r>
        <w:rPr>
          <w:rFonts w:ascii="Times New Roman" w:hAnsi="Times New Roman" w:cs="Times New Roman"/>
          <w:sz w:val="28"/>
          <w:szCs w:val="28"/>
        </w:rPr>
        <w:t xml:space="preserve">                          - </w:t>
      </w:r>
      <w:r w:rsidRPr="0050218E">
        <w:rPr>
          <w:rFonts w:ascii="Times New Roman" w:hAnsi="Times New Roman" w:cs="Times New Roman"/>
          <w:sz w:val="28"/>
          <w:szCs w:val="28"/>
        </w:rPr>
        <w:t>утверждает план работы Учреждения на год;</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заслушивает отчет директора Учреждения об итогах образовательной деятельности</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Учреждения в истекшем учебном году;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рассматривает и принимает решения о планах учебно-воспитательной и методической работы;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рассматривает состояние учебно-программного, учебно-методического и экспериментально-технического обеспечения образовательной процесса, состояние и итоги учебной и воспитательной работы Учреждения, дисциплины обучающихся;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заслушивает отчеты педагогических работников, руководителей и других работников Учреждения по обеспечению качественного образовательной процесса;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заслушивает и обсуждает опыт работы учителей в области новых педагогических и информационных технологий, авторские программы, учебники, учебно-методические пособия;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рассматривает вопросы повышения квалификации педагогических работников Учреждения, их аттестации;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рассматривает вопросы состояния охраны труда в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утверждает характеристики педагогических работников Учреждения, </w:t>
      </w:r>
      <w:r w:rsidRPr="0050218E">
        <w:rPr>
          <w:rFonts w:ascii="Times New Roman" w:hAnsi="Times New Roman" w:cs="Times New Roman"/>
          <w:sz w:val="28"/>
          <w:szCs w:val="28"/>
        </w:rPr>
        <w:lastRenderedPageBreak/>
        <w:t xml:space="preserve">представляемых для награждения;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определяет список учебников в соответствии с утвержденными федеральными перечнями учебников, рекомендованных или допущенных к использованию в образовательной деятельности Учреждения, а также учебных пособий, допущенных к использованию в образовательной деятельности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5.12.2. Членами педагогического совета являются все педагогические работники Учреждения, включая совместителей и библиотекаря, а также председатель Совета и председатель родительского комитета Учреждения. 5.12.3. Председателем педагогического совета является руководитель учреждения, который организует его заседания. Директор учреждения своим приказом назначает на учебный год секретаря педагогического совета.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5.12.4. Заседания педагогического совета проводятся в соответствии с планом работы учреждения, но не реже четырѐх раз в течение учебного года. 5.12.5. Заседания педагогического совета протоколируются. Протоколы подписываются председателем педагогического совета и секретарѐм. Книга протоколов педагогического совета хранится в делах учреждения постоянно. 5.12.6. В учреждении действует родительский комитет.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5.12.7. Родительский комитет учреждения выбирается на классных родительских собраниях. Он обсуждает предложения по улучшению деятельности учреждения, помогает в проведении ученических общешкольных мероприятий: (вечеров отдыха, дискотек, туристических походов и т.п.), осуществляет иные действия в соответствии с положением о родительском комитете.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5.12.8. Родительский комитет учреждения утверждает представленные классными родительскими комитетами списки социально незащищѐнных детей, нуждающихся в материальной помощи и в обеспечении бесплатным питанием. Вносит предложения попечительскому совету учреждения о выделении внебюджетных средств на помощь детям из социально незащищѐнных семей. </w:t>
      </w:r>
      <w:r>
        <w:rPr>
          <w:rFonts w:ascii="Times New Roman" w:hAnsi="Times New Roman" w:cs="Times New Roman"/>
          <w:sz w:val="28"/>
          <w:szCs w:val="28"/>
        </w:rPr>
        <w:t xml:space="preserve">                                                                                       </w:t>
      </w:r>
      <w:r w:rsidRPr="0050218E">
        <w:rPr>
          <w:rFonts w:ascii="Times New Roman" w:hAnsi="Times New Roman" w:cs="Times New Roman"/>
          <w:sz w:val="28"/>
          <w:szCs w:val="28"/>
        </w:rPr>
        <w:t>5.12.9. Родительский комитет имеет право обсуждать вопросы школьной жизни и приним</w:t>
      </w:r>
      <w:r>
        <w:rPr>
          <w:rFonts w:ascii="Times New Roman" w:hAnsi="Times New Roman" w:cs="Times New Roman"/>
          <w:sz w:val="28"/>
          <w:szCs w:val="28"/>
        </w:rPr>
        <w:t xml:space="preserve">ать решения в форме предложений:                                                                            - </w:t>
      </w:r>
      <w:r w:rsidRPr="0050218E">
        <w:rPr>
          <w:rFonts w:ascii="Times New Roman" w:hAnsi="Times New Roman" w:cs="Times New Roman"/>
          <w:sz w:val="28"/>
          <w:szCs w:val="28"/>
        </w:rPr>
        <w:t>обращаться к директору учреждения с предложением о введении дополнительных платных образовательных и оздоровительных услуг;</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выступать посредником между педагогическими работниками, родителями (законными представителями), директором учреждения в конфликтных ситуациях; </w:t>
      </w:r>
      <w:r>
        <w:rPr>
          <w:rFonts w:ascii="Times New Roman" w:hAnsi="Times New Roman" w:cs="Times New Roman"/>
          <w:sz w:val="28"/>
          <w:szCs w:val="28"/>
        </w:rPr>
        <w:t xml:space="preserve">                                                                                                                              - </w:t>
      </w:r>
      <w:r w:rsidRPr="0050218E">
        <w:rPr>
          <w:rFonts w:ascii="Times New Roman" w:hAnsi="Times New Roman" w:cs="Times New Roman"/>
          <w:sz w:val="28"/>
          <w:szCs w:val="28"/>
        </w:rPr>
        <w:t>обращаться к директору учреждения с предложением о внесении изменений (дополнений) в Устав и локальные акты Учреждения;</w:t>
      </w:r>
      <w:r>
        <w:rPr>
          <w:rFonts w:ascii="Times New Roman" w:hAnsi="Times New Roman" w:cs="Times New Roman"/>
          <w:sz w:val="28"/>
          <w:szCs w:val="28"/>
        </w:rPr>
        <w:t xml:space="preserve">                                                          </w:t>
      </w:r>
      <w:r>
        <w:rPr>
          <w:rFonts w:ascii="Times New Roman" w:hAnsi="Times New Roman" w:cs="Times New Roman"/>
          <w:sz w:val="28"/>
          <w:szCs w:val="28"/>
        </w:rPr>
        <w:lastRenderedPageBreak/>
        <w:t>-</w:t>
      </w:r>
      <w:r w:rsidRPr="0050218E">
        <w:rPr>
          <w:rFonts w:ascii="Times New Roman" w:hAnsi="Times New Roman" w:cs="Times New Roman"/>
          <w:sz w:val="28"/>
          <w:szCs w:val="28"/>
        </w:rPr>
        <w:t xml:space="preserve"> вносить директору Учреждения предложения по организации работы педагогического и обслуживающего персонала;</w:t>
      </w:r>
      <w:r>
        <w:rPr>
          <w:rFonts w:ascii="Times New Roman" w:hAnsi="Times New Roman" w:cs="Times New Roman"/>
          <w:sz w:val="28"/>
          <w:szCs w:val="28"/>
        </w:rPr>
        <w:t xml:space="preserve">                                                               - </w:t>
      </w:r>
      <w:r w:rsidRPr="0050218E">
        <w:rPr>
          <w:rFonts w:ascii="Times New Roman" w:hAnsi="Times New Roman" w:cs="Times New Roman"/>
          <w:sz w:val="28"/>
          <w:szCs w:val="28"/>
        </w:rPr>
        <w:t xml:space="preserve"> заслушивать доклады директора учреждения о перспективах развития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5.12.10. Председатель родительского комитета учреждения является членом педагогического совета учреждения.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5.12.11. Родительские комитеты ведут протоколы своих заседаний, которые</w:t>
      </w:r>
      <w:r>
        <w:rPr>
          <w:rFonts w:ascii="Times New Roman" w:hAnsi="Times New Roman" w:cs="Times New Roman"/>
          <w:sz w:val="28"/>
          <w:szCs w:val="28"/>
        </w:rPr>
        <w:t xml:space="preserve"> хранятся в делах учреждения. </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5.13. В учреждении могут создаваться на добровольной основе органы ученического самоуправления и ученические организации, работающие на основании Положения о деятельности органов самоуправления в ученическом коллективе. Учреждение предоставляет представителям ученических организаций необходимую информацию и допускает к участию в заседаниях органов управления при обсуждении вопросов, касающихся интересов обучающ</w:t>
      </w:r>
      <w:r>
        <w:rPr>
          <w:rFonts w:ascii="Times New Roman" w:hAnsi="Times New Roman" w:cs="Times New Roman"/>
          <w:sz w:val="28"/>
          <w:szCs w:val="28"/>
        </w:rPr>
        <w:t xml:space="preserve">ихся. </w:t>
      </w:r>
    </w:p>
    <w:p w:rsidR="00013225" w:rsidRPr="00D56106" w:rsidRDefault="00013225" w:rsidP="00013225">
      <w:pPr>
        <w:jc w:val="center"/>
        <w:rPr>
          <w:rFonts w:ascii="Times New Roman" w:hAnsi="Times New Roman" w:cs="Times New Roman"/>
          <w:b/>
          <w:sz w:val="24"/>
          <w:szCs w:val="28"/>
        </w:rPr>
      </w:pPr>
      <w:r w:rsidRPr="00D56106">
        <w:rPr>
          <w:rFonts w:ascii="Times New Roman" w:hAnsi="Times New Roman" w:cs="Times New Roman"/>
          <w:b/>
          <w:sz w:val="24"/>
          <w:szCs w:val="28"/>
        </w:rPr>
        <w:t>VI.СТРУКТУРА ФИНАНСОВОЙ И ХОЗЯЙСТВЕННОЙ ДЕЯТЕЛЬНОСТИ</w:t>
      </w:r>
    </w:p>
    <w:p w:rsidR="00013225" w:rsidRDefault="00013225" w:rsidP="00013225">
      <w:pPr>
        <w:rPr>
          <w:rFonts w:ascii="Times New Roman" w:hAnsi="Times New Roman" w:cs="Times New Roman"/>
          <w:sz w:val="28"/>
          <w:szCs w:val="28"/>
        </w:rPr>
      </w:pPr>
      <w:r w:rsidRPr="0050218E">
        <w:rPr>
          <w:rFonts w:ascii="Times New Roman" w:hAnsi="Times New Roman" w:cs="Times New Roman"/>
          <w:sz w:val="28"/>
          <w:szCs w:val="28"/>
        </w:rPr>
        <w:t xml:space="preserve">6.1. В целях обеспечения уставной деятельности Учредитель закрепляет за Учреждением основные средства, объекты права собственности (здания, сооружения, имущество, оборудование, также другое необходимое имущество потребительского, социального, культурного и иного назначения), которые находятся в оперативном управлении учреждения, являются муниципальной собственностью и могут быть использованы только для осуществления целей деятельности учреждения. Право оперативного управления имуществом возникает с момента фактической передачи имущества, оформленной соответствующим актом приема-передачи. Учреждение владеет, пользуется, распоряжается закрепленным за ним имуществом в соответствии с его назначением, уставными задачами деятельности и в порядке, установленном действующим законодательством Российской Федерации.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6.2. Земельный участок, необходимый для выполнения Учреждением своих уставных задач, предоставляется ему на праве постоянного (бессрочного) пользования. </w:t>
      </w:r>
      <w:r>
        <w:rPr>
          <w:rFonts w:ascii="Times New Roman" w:hAnsi="Times New Roman" w:cs="Times New Roman"/>
          <w:sz w:val="28"/>
          <w:szCs w:val="28"/>
        </w:rPr>
        <w:t xml:space="preserve">                                                                                                                     </w:t>
      </w:r>
      <w:r w:rsidRPr="0050218E">
        <w:rPr>
          <w:rFonts w:ascii="Times New Roman" w:hAnsi="Times New Roman" w:cs="Times New Roman"/>
          <w:sz w:val="28"/>
          <w:szCs w:val="28"/>
        </w:rPr>
        <w:t>6.3. Учреждение не вправе отчуждать либо иным способом распоряжаться имуществом без согласия Собственника имущества.</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6.4.Финансово – хозяйственная деятельность учреждения направлена на реализацию уставных целей и задач и осуществляется в порядке, установленном действующим законодательством.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6.5. Деятельность учреждения финансируется в соответствии с </w:t>
      </w:r>
      <w:r w:rsidRPr="0050218E">
        <w:rPr>
          <w:rFonts w:ascii="Times New Roman" w:hAnsi="Times New Roman" w:cs="Times New Roman"/>
          <w:sz w:val="28"/>
          <w:szCs w:val="28"/>
        </w:rPr>
        <w:lastRenderedPageBreak/>
        <w:t xml:space="preserve">законодательством. Финансирование учреждения осуществляется на основе федеральных и региональных нормативов. </w:t>
      </w:r>
      <w:r>
        <w:rPr>
          <w:rFonts w:ascii="Times New Roman" w:hAnsi="Times New Roman" w:cs="Times New Roman"/>
          <w:sz w:val="28"/>
          <w:szCs w:val="28"/>
        </w:rPr>
        <w:t xml:space="preserve">                                                                       </w:t>
      </w:r>
      <w:r w:rsidRPr="0050218E">
        <w:rPr>
          <w:rFonts w:ascii="Times New Roman" w:hAnsi="Times New Roman" w:cs="Times New Roman"/>
          <w:sz w:val="28"/>
          <w:szCs w:val="28"/>
        </w:rPr>
        <w:t>6.6. В отношении закрепленного имущества Учреждение обязано:</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эффективно использовать имущество;</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обеспечивать сохранность и использование имущества строго по целевому назначению;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не допускать ухудшения технического состояния имущества (это требование не распространяется на ухудшения, связанные с нормативным износом этого имущества в процессе эксплуатации);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осуществлять капитальный и текущий ремонт имущества с возможным его улучшением в пределах выделенного финансирования;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осуществлять амортизацию и восстановление изнашиваемой части имущества.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6.7. Источниками формирования имущества учреждения являются: </w:t>
      </w:r>
      <w:r>
        <w:rPr>
          <w:rFonts w:ascii="Times New Roman" w:hAnsi="Times New Roman" w:cs="Times New Roman"/>
          <w:sz w:val="28"/>
          <w:szCs w:val="28"/>
        </w:rPr>
        <w:t xml:space="preserve">                                                 </w:t>
      </w:r>
      <w:r w:rsidRPr="0050218E">
        <w:rPr>
          <w:rFonts w:ascii="Times New Roman" w:hAnsi="Times New Roman" w:cs="Times New Roman"/>
          <w:sz w:val="28"/>
          <w:szCs w:val="28"/>
        </w:rPr>
        <w:t>- имущество, закрепленное за ним на праве оперативного управления;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 добровольные имущественные взносы и пожертвования;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иные источники, не запрещенные действующим законодательством. </w:t>
      </w:r>
      <w:r>
        <w:rPr>
          <w:rFonts w:ascii="Times New Roman" w:hAnsi="Times New Roman" w:cs="Times New Roman"/>
          <w:sz w:val="28"/>
          <w:szCs w:val="28"/>
        </w:rPr>
        <w:t xml:space="preserve">                  </w:t>
      </w:r>
      <w:r w:rsidRPr="0050218E">
        <w:rPr>
          <w:rFonts w:ascii="Times New Roman" w:hAnsi="Times New Roman" w:cs="Times New Roman"/>
          <w:sz w:val="28"/>
          <w:szCs w:val="28"/>
        </w:rPr>
        <w:t>6.8. Учреждение осуществляет операции с бюджетными средствами через лицевые счета, открытые ему в соответствии с действующим законодательством.</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6.9. Финансовое обеспечение деятельности учреждения осуществляется за счет средств местного бюд</w:t>
      </w:r>
      <w:r>
        <w:rPr>
          <w:rFonts w:ascii="Times New Roman" w:hAnsi="Times New Roman" w:cs="Times New Roman"/>
          <w:sz w:val="28"/>
          <w:szCs w:val="28"/>
        </w:rPr>
        <w:t>жета МР «Ахтынский район»</w:t>
      </w:r>
      <w:r w:rsidRPr="0050218E">
        <w:rPr>
          <w:rFonts w:ascii="Times New Roman" w:hAnsi="Times New Roman" w:cs="Times New Roman"/>
          <w:sz w:val="28"/>
          <w:szCs w:val="28"/>
        </w:rPr>
        <w:t xml:space="preserve"> и на основании бюджетной сметы.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6.10. Контроль за использованием по назначению и сохранностью имущества, закреплѐнного за Учреждением на праве оперативного управления, осуществляет Собственник, в порядке, установленном действующим законодательством.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6.11. Развитие материально-технической базы учреждения осуществляется в пределах бюджетных и внебюджетных средств.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6.12. Учреждение имеет право поручать на договорной основе ведение бухгалтерского учета централизованной бухгалтерии.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6.13. Внебюджетные средства формируются из добровольных пожертвований и целевых взносов родителей (законных представителей), других физических и юридических лиц, платных образовательных услуг. 6.14. Учреждение отвечает по своим обязательствам находящимися в ее распоряжении денежными средствами. При недостаточности в учреждении денежных средств ответственность по его обязательствам несет Учредитель в порядке, определенном Законом.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6.15. Проверка финансово-хозяйственной деятельности учреждения наряду с </w:t>
      </w:r>
      <w:r w:rsidRPr="0050218E">
        <w:rPr>
          <w:rFonts w:ascii="Times New Roman" w:hAnsi="Times New Roman" w:cs="Times New Roman"/>
          <w:sz w:val="28"/>
          <w:szCs w:val="28"/>
        </w:rPr>
        <w:lastRenderedPageBreak/>
        <w:t xml:space="preserve">Учредителем проводится контрольно-ревизионными органами в соответствии с действующим законодательством.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6.16. Учреждение организует регулярную перевозку специального назначения (подвоз обучающихся учреждения, проживающих в близлежащих населенных пунктах) в соответствии с действующими нормативными требованиями.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6.17. Учреждение при наличии соответствующей лицензии имеет право оказывать платные дополнительные образовательные услуги в соответствии с полученной лицензией.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Порядок предоставления платных дополнительных образовательных услуг: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платные образовательные услуги не могут быть оказаны вместо образовательной деятельности, финансируемой за счѐт средств бюджета;  </w:t>
      </w:r>
      <w:r>
        <w:rPr>
          <w:rFonts w:ascii="Times New Roman" w:hAnsi="Times New Roman" w:cs="Times New Roman"/>
          <w:sz w:val="28"/>
          <w:szCs w:val="28"/>
        </w:rPr>
        <w:t xml:space="preserve">               - </w:t>
      </w:r>
      <w:r w:rsidRPr="0050218E">
        <w:rPr>
          <w:rFonts w:ascii="Times New Roman" w:hAnsi="Times New Roman" w:cs="Times New Roman"/>
          <w:sz w:val="28"/>
          <w:szCs w:val="28"/>
        </w:rPr>
        <w:t>потребность в платных образовательных услугах определяется путѐм изучения социального заказа;</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учреждение получает лицензию на дополнительные платные услуги;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учреждением составляется и утверждается смета;</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учреждением разрабатывается Положение о дополнительных платных образовательных услугах и должностные инструкции для тех, кто их оказывает;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заключаются договоры с родителями (законными представителями) об оказании платных услуг, форма договора утверждается Советом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руководителем Учреждения издаѐтся приказ об организации платных дополнительных образовательных услуг;</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родители (законные представители) оплачивают услуги через отделение Сбербанка, предъявляя в Учреждение квитанцию об оплате, сбор наличных средств в учреждении запрещается. Учреждение имеет право привлекать сторонние организации, имеющие лицензии на образовательную деятельность, для оказания платных дополнительных образовательных услуг. 6.18. Заключение и оплата муниципальных контрактов, иных договоров, подлежащих исполнению за счет бюджетных средств, производятся в пределах, доведенных до учреждения лимитов бюджетных обязательств и с учетом принятых и неисполненных обязательств. В случае уменьшения казенному Учреждению, как получателю бюджетных средств, главным распорядителем (распорядителем) бюджетных средств, ранее доведенных лимитов бюджетных обязательств, приводящего к невозможности исполнения казенным Учреждением бюджетных обязательств, вытекающих из заключенных им муниципальных контрактов, иных договоров, казенное Учреждение должно обеспечить согласование в</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соответствии с </w:t>
      </w:r>
      <w:r w:rsidRPr="0050218E">
        <w:rPr>
          <w:rFonts w:ascii="Times New Roman" w:hAnsi="Times New Roman" w:cs="Times New Roman"/>
          <w:sz w:val="28"/>
          <w:szCs w:val="28"/>
        </w:rPr>
        <w:lastRenderedPageBreak/>
        <w:t xml:space="preserve">законодательством Российской Федерации о размещении заказов для государственных и муниципальных нужд новых условий по цене и (или) количеству (объемам) товаров (работ, услуг) муниципальных контрактов, иных договоров. </w:t>
      </w:r>
      <w:r>
        <w:rPr>
          <w:rFonts w:ascii="Times New Roman" w:hAnsi="Times New Roman" w:cs="Times New Roman"/>
          <w:sz w:val="28"/>
          <w:szCs w:val="28"/>
        </w:rPr>
        <w:t xml:space="preserve">                                                                                                    </w:t>
      </w:r>
      <w:r w:rsidRPr="0050218E">
        <w:rPr>
          <w:rFonts w:ascii="Times New Roman" w:hAnsi="Times New Roman" w:cs="Times New Roman"/>
          <w:sz w:val="28"/>
          <w:szCs w:val="28"/>
        </w:rPr>
        <w:t>6.19. Продукты интеллектуального и творческого труда, являющиеся результатом деятельности учреждения, денежные средства, имущество, переданные физическими и юридическими лицами в форме дара, пожертвования или по завещанию, а также доходы, полученные от приносящей доход деятельности, и приобретенное на эти доходы имущество поступает в самостоятельное распоряжен</w:t>
      </w:r>
      <w:r>
        <w:rPr>
          <w:rFonts w:ascii="Times New Roman" w:hAnsi="Times New Roman" w:cs="Times New Roman"/>
          <w:sz w:val="28"/>
          <w:szCs w:val="28"/>
        </w:rPr>
        <w:t xml:space="preserve">ие учреждения, учитывается на </w:t>
      </w:r>
      <w:r w:rsidRPr="0050218E">
        <w:rPr>
          <w:rFonts w:ascii="Times New Roman" w:hAnsi="Times New Roman" w:cs="Times New Roman"/>
          <w:sz w:val="28"/>
          <w:szCs w:val="28"/>
        </w:rPr>
        <w:t xml:space="preserve"> отдельном балансе, изъятию не подлежит, кроме случая ликвидации Учреждения.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6.20. Учреждение имеет запрет на совершение сделок, возможными последствиями которых является отчуждение или обременение имущества, закрепленного за образовательным Учреждением, или имущества, приобретенного за счет средств, выделенных этому учреждению собственником образовательного учреждения, за исключением случаев, если совершение таких сделок допускается федеральными законами. </w:t>
      </w:r>
      <w:r>
        <w:rPr>
          <w:rFonts w:ascii="Times New Roman" w:hAnsi="Times New Roman" w:cs="Times New Roman"/>
          <w:sz w:val="28"/>
          <w:szCs w:val="28"/>
        </w:rPr>
        <w:t xml:space="preserve"> </w:t>
      </w:r>
    </w:p>
    <w:p w:rsidR="00013225" w:rsidRPr="00D56106" w:rsidRDefault="00013225" w:rsidP="00013225">
      <w:pPr>
        <w:rPr>
          <w:rFonts w:ascii="Times New Roman" w:hAnsi="Times New Roman" w:cs="Times New Roman"/>
          <w:b/>
          <w:sz w:val="28"/>
          <w:szCs w:val="28"/>
        </w:rPr>
      </w:pPr>
      <w:r>
        <w:rPr>
          <w:rFonts w:ascii="Times New Roman" w:hAnsi="Times New Roman" w:cs="Times New Roman"/>
          <w:sz w:val="28"/>
          <w:szCs w:val="28"/>
        </w:rPr>
        <w:t xml:space="preserve">         </w:t>
      </w:r>
      <w:r w:rsidRPr="00D56106">
        <w:rPr>
          <w:rFonts w:ascii="Times New Roman" w:hAnsi="Times New Roman" w:cs="Times New Roman"/>
          <w:b/>
          <w:sz w:val="28"/>
          <w:szCs w:val="28"/>
        </w:rPr>
        <w:t>VII.УЧЕТ, ПЛАНИРОВАНИЕ И ОТЧЕТНОСТЬ</w:t>
      </w:r>
    </w:p>
    <w:p w:rsidR="00013225" w:rsidRDefault="00013225" w:rsidP="00013225">
      <w:pPr>
        <w:rPr>
          <w:rFonts w:ascii="Times New Roman" w:hAnsi="Times New Roman" w:cs="Times New Roman"/>
          <w:sz w:val="28"/>
          <w:szCs w:val="28"/>
        </w:rPr>
      </w:pPr>
      <w:r w:rsidRPr="0050218E">
        <w:rPr>
          <w:rFonts w:ascii="Times New Roman" w:hAnsi="Times New Roman" w:cs="Times New Roman"/>
          <w:sz w:val="28"/>
          <w:szCs w:val="28"/>
        </w:rPr>
        <w:t>7.1. Учреждение разрабатывает бюджетную смету в порядке, установленном Учредителем.</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7.2. Учреждение ведет бухгалтерский учет и статистическую отчетность в порядке, установленном законодательством Российской Федерации: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7.2.1. Представляет информацию о своей деятельности органам государственной статистики и налоговым органам, Учредителю, а также иным лицам в соответствии с законодательством Российской Федерации и настоящим Уставом.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7.2.2. Представляет ежеквартально балансовые отчеты и любую необходимую информацию о своей деятельности Учредителю.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7.3. Контроль за деятельностью Учреждения и использованием имущества, переданного в оперативное управление учреждения, осуществляется Собственником. Учредителем создается годовая балансовая комиссия, которая рассматривает итоги финансово-хозяйственной деятельности Учреждения, в том числе исполнение сметы. Контроль за деятельностью учреждения осуществляется также государственными органами, на которые в соответствии с законодательством Российской Федерации возложены функции контроля за Учреждением. </w:t>
      </w:r>
    </w:p>
    <w:p w:rsidR="00013225" w:rsidRPr="00D56106" w:rsidRDefault="00013225" w:rsidP="00013225">
      <w:pPr>
        <w:jc w:val="center"/>
        <w:rPr>
          <w:rFonts w:ascii="Times New Roman" w:hAnsi="Times New Roman" w:cs="Times New Roman"/>
          <w:b/>
          <w:sz w:val="28"/>
          <w:szCs w:val="28"/>
        </w:rPr>
      </w:pPr>
      <w:r w:rsidRPr="00D56106">
        <w:rPr>
          <w:rFonts w:ascii="Times New Roman" w:hAnsi="Times New Roman" w:cs="Times New Roman"/>
          <w:b/>
          <w:sz w:val="28"/>
          <w:szCs w:val="28"/>
        </w:rPr>
        <w:lastRenderedPageBreak/>
        <w:t xml:space="preserve">VIII. НОРМАТИВНЫЕ ЛОКАЛЬНЫЕ АКТЫ                                                                                                      </w:t>
      </w:r>
    </w:p>
    <w:p w:rsidR="00013225" w:rsidRDefault="00013225" w:rsidP="00013225">
      <w:pPr>
        <w:rPr>
          <w:rFonts w:ascii="Times New Roman" w:hAnsi="Times New Roman" w:cs="Times New Roman"/>
          <w:sz w:val="28"/>
          <w:szCs w:val="28"/>
        </w:rPr>
      </w:pP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8.1. Учреждение принимает локальные нормативные акты, содержащие нормы, регулирующие образовательные отношения (далее - локальные нормативные акты), в пределах своей компетенции в соответствии с законодательством Российской Федерации в порядке, установленном его Уставом.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8.2. Деятельность Учреждения регламентируется следующими нормативными локальными актами: </w:t>
      </w:r>
      <w:r>
        <w:rPr>
          <w:rFonts w:ascii="Times New Roman" w:hAnsi="Times New Roman" w:cs="Times New Roman"/>
          <w:sz w:val="28"/>
          <w:szCs w:val="28"/>
        </w:rPr>
        <w:t xml:space="preserve">                                                                                </w:t>
      </w:r>
      <w:r w:rsidRPr="0050218E">
        <w:rPr>
          <w:rFonts w:ascii="Times New Roman" w:hAnsi="Times New Roman" w:cs="Times New Roman"/>
          <w:sz w:val="28"/>
          <w:szCs w:val="28"/>
        </w:rPr>
        <w:t>1) приказы;</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2) положения;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3) правила; </w:t>
      </w:r>
      <w:r>
        <w:rPr>
          <w:rFonts w:ascii="Times New Roman" w:hAnsi="Times New Roman" w:cs="Times New Roman"/>
          <w:sz w:val="28"/>
          <w:szCs w:val="28"/>
        </w:rPr>
        <w:t xml:space="preserve">                                                                                                                           </w:t>
      </w:r>
      <w:r w:rsidRPr="0050218E">
        <w:rPr>
          <w:rFonts w:ascii="Times New Roman" w:hAnsi="Times New Roman" w:cs="Times New Roman"/>
          <w:sz w:val="28"/>
          <w:szCs w:val="28"/>
        </w:rPr>
        <w:t>4) инструкции, в том числе должностными;</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5) положения о структурных подразделениях Учреждения;</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6) договоры. </w:t>
      </w:r>
      <w:r>
        <w:rPr>
          <w:rFonts w:ascii="Times New Roman" w:hAnsi="Times New Roman" w:cs="Times New Roman"/>
          <w:sz w:val="28"/>
          <w:szCs w:val="28"/>
        </w:rPr>
        <w:t xml:space="preserve">                                                                                                                     </w:t>
      </w:r>
      <w:r w:rsidRPr="0050218E">
        <w:rPr>
          <w:rFonts w:ascii="Times New Roman" w:hAnsi="Times New Roman" w:cs="Times New Roman"/>
          <w:sz w:val="28"/>
          <w:szCs w:val="28"/>
        </w:rPr>
        <w:t>8.3. Локальные акты не могут противоречить действующему законодательству и настоящему Уставу.</w:t>
      </w:r>
      <w:r>
        <w:rPr>
          <w:rFonts w:ascii="Times New Roman" w:hAnsi="Times New Roman" w:cs="Times New Roman"/>
          <w:sz w:val="28"/>
          <w:szCs w:val="28"/>
        </w:rPr>
        <w:t xml:space="preserve"> </w:t>
      </w:r>
    </w:p>
    <w:p w:rsidR="00013225" w:rsidRPr="00D56106" w:rsidRDefault="00013225" w:rsidP="00013225">
      <w:pPr>
        <w:contextualSpacing/>
        <w:jc w:val="center"/>
        <w:rPr>
          <w:rFonts w:ascii="Times New Roman" w:hAnsi="Times New Roman" w:cs="Times New Roman"/>
          <w:b/>
          <w:sz w:val="28"/>
          <w:szCs w:val="28"/>
        </w:rPr>
      </w:pPr>
      <w:r w:rsidRPr="00D56106">
        <w:rPr>
          <w:rFonts w:ascii="Times New Roman" w:hAnsi="Times New Roman" w:cs="Times New Roman"/>
          <w:b/>
          <w:sz w:val="28"/>
          <w:szCs w:val="28"/>
        </w:rPr>
        <w:t>IX.РЕОРГАНИЗАЦИЯ И ЛИКВИДАЦИЯ</w:t>
      </w:r>
    </w:p>
    <w:p w:rsidR="002855E6" w:rsidRDefault="00013225" w:rsidP="00CE164D">
      <w:pPr>
        <w:contextualSpacing/>
        <w:rPr>
          <w:rFonts w:ascii="Times New Roman" w:hAnsi="Times New Roman" w:cs="Times New Roman"/>
          <w:b/>
          <w:sz w:val="28"/>
          <w:szCs w:val="28"/>
        </w:rPr>
      </w:pPr>
      <w:r>
        <w:rPr>
          <w:rFonts w:ascii="Times New Roman" w:hAnsi="Times New Roman" w:cs="Times New Roman"/>
          <w:sz w:val="28"/>
          <w:szCs w:val="28"/>
        </w:rPr>
        <w:t xml:space="preserve">                  </w:t>
      </w:r>
      <w:r w:rsidR="00D56106">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9.1. Изменение типа, реорганизация и ликвидация учреждения осуществляется в порядке, установленном действующим законодательством Российской Федерации, в порядке, установленном соответствующим муниципальным правовым актом администр</w:t>
      </w:r>
      <w:r>
        <w:rPr>
          <w:rFonts w:ascii="Times New Roman" w:hAnsi="Times New Roman" w:cs="Times New Roman"/>
          <w:sz w:val="28"/>
          <w:szCs w:val="28"/>
        </w:rPr>
        <w:t>ации муниципального района «Ахтынский район»</w:t>
      </w:r>
      <w:r w:rsidRPr="0050218E">
        <w:rPr>
          <w:rFonts w:ascii="Times New Roman" w:hAnsi="Times New Roman" w:cs="Times New Roman"/>
          <w:sz w:val="28"/>
          <w:szCs w:val="28"/>
        </w:rPr>
        <w:t>.</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9.2. При реорганизации (изменении организационно – правовой формы, статуса) образовательного Учреждения, его Устав, лицензия и свидетельство о государственной аккредитации утрачивает силу.</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9.3. Ликвидация учр</w:t>
      </w:r>
      <w:r>
        <w:rPr>
          <w:rFonts w:ascii="Times New Roman" w:hAnsi="Times New Roman" w:cs="Times New Roman"/>
          <w:sz w:val="28"/>
          <w:szCs w:val="28"/>
        </w:rPr>
        <w:t xml:space="preserve">еждения может осуществляться:                                                           </w:t>
      </w:r>
      <w:r w:rsidRPr="0050218E">
        <w:rPr>
          <w:rFonts w:ascii="Times New Roman" w:hAnsi="Times New Roman" w:cs="Times New Roman"/>
          <w:sz w:val="28"/>
          <w:szCs w:val="28"/>
        </w:rPr>
        <w:t xml:space="preserve"> - по решению его Учредителя либо органа юридического лица, уполномоченного учредительными докумен</w:t>
      </w:r>
      <w:r>
        <w:rPr>
          <w:rFonts w:ascii="Times New Roman" w:hAnsi="Times New Roman" w:cs="Times New Roman"/>
          <w:sz w:val="28"/>
          <w:szCs w:val="28"/>
        </w:rPr>
        <w:t>тами муниципального района «Ахтынский район»</w:t>
      </w:r>
      <w:r w:rsidRPr="0050218E">
        <w:rPr>
          <w:rFonts w:ascii="Times New Roman" w:hAnsi="Times New Roman" w:cs="Times New Roman"/>
          <w:sz w:val="28"/>
          <w:szCs w:val="28"/>
        </w:rPr>
        <w:t xml:space="preserve">, в соответствии с законодательством Российской Федерации и в установленном Правительством Российской Федерации порядке. </w:t>
      </w:r>
      <w:r>
        <w:rPr>
          <w:rFonts w:ascii="Times New Roman" w:hAnsi="Times New Roman" w:cs="Times New Roman"/>
          <w:sz w:val="28"/>
          <w:szCs w:val="28"/>
        </w:rPr>
        <w:t xml:space="preserve">                                                                                                                         </w:t>
      </w:r>
      <w:r w:rsidRPr="0050218E">
        <w:rPr>
          <w:rFonts w:ascii="Times New Roman" w:hAnsi="Times New Roman" w:cs="Times New Roman"/>
          <w:sz w:val="28"/>
          <w:szCs w:val="28"/>
        </w:rPr>
        <w:t>9.4. Учреждение реорганизуется или ликвидируется в порядке, установленном гражданским законодательством, с учетом особенностей, предусмотренных законодательством об образовании.</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При ликвидации учреждения денежные средства и иные объекты собственности за вычетом платежа по покрытию обязательств направляются на це</w:t>
      </w:r>
      <w:r>
        <w:rPr>
          <w:rFonts w:ascii="Times New Roman" w:hAnsi="Times New Roman" w:cs="Times New Roman"/>
          <w:sz w:val="28"/>
          <w:szCs w:val="28"/>
        </w:rPr>
        <w:t xml:space="preserve">ли развития образования  муниципального района «Ахтынский район»  </w:t>
      </w:r>
      <w:r w:rsidRPr="0050218E">
        <w:rPr>
          <w:rFonts w:ascii="Times New Roman" w:hAnsi="Times New Roman" w:cs="Times New Roman"/>
          <w:sz w:val="28"/>
          <w:szCs w:val="28"/>
        </w:rPr>
        <w:lastRenderedPageBreak/>
        <w:t xml:space="preserve">и остаются в муниципальной собственности. </w:t>
      </w:r>
      <w:r>
        <w:rPr>
          <w:rFonts w:ascii="Times New Roman" w:hAnsi="Times New Roman" w:cs="Times New Roman"/>
          <w:sz w:val="28"/>
          <w:szCs w:val="28"/>
        </w:rPr>
        <w:t xml:space="preserve">                                                         </w:t>
      </w:r>
      <w:r w:rsidRPr="0050218E">
        <w:rPr>
          <w:rFonts w:ascii="Times New Roman" w:hAnsi="Times New Roman" w:cs="Times New Roman"/>
          <w:sz w:val="28"/>
          <w:szCs w:val="28"/>
        </w:rPr>
        <w:t>9.5.</w:t>
      </w:r>
      <w:r>
        <w:rPr>
          <w:rFonts w:ascii="Times New Roman" w:hAnsi="Times New Roman" w:cs="Times New Roman"/>
          <w:sz w:val="28"/>
          <w:szCs w:val="28"/>
        </w:rPr>
        <w:t xml:space="preserve"> </w:t>
      </w:r>
      <w:r w:rsidRPr="0050218E">
        <w:rPr>
          <w:rFonts w:ascii="Times New Roman" w:hAnsi="Times New Roman" w:cs="Times New Roman"/>
          <w:sz w:val="28"/>
          <w:szCs w:val="28"/>
        </w:rPr>
        <w:t>В принятии решения о реорганизации или ликвидации образовательных организаций, реализующих основные общеобразовательные программы и расположенных в сельской местности, принимают участие представительные органы со</w:t>
      </w:r>
      <w:r>
        <w:rPr>
          <w:rFonts w:ascii="Times New Roman" w:hAnsi="Times New Roman" w:cs="Times New Roman"/>
          <w:sz w:val="28"/>
          <w:szCs w:val="28"/>
        </w:rPr>
        <w:t>ответствующего муниципального образования</w:t>
      </w:r>
      <w:r w:rsidRPr="0050218E">
        <w:rPr>
          <w:rFonts w:ascii="Times New Roman" w:hAnsi="Times New Roman" w:cs="Times New Roman"/>
          <w:sz w:val="28"/>
          <w:szCs w:val="28"/>
        </w:rPr>
        <w:t xml:space="preserve">, на территории которого расположена муниципальная образовательная организация. Такое решение может быть принято только при наличии согласия представительного органа.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9.6. Принятие такого решения также не допускается без предварительной экспертной оценки органом местного самоуправления последствий принятого решения для обеспечения жизнедеятельности, образования, воспитания, развития, отдыха и оздоровления детей, для оказания им медицинской, лечебно-профилактической помощи, для социального обслуживания. В случае отсутствия экспертной оценки такое решение признается недействительным с момента его вынесения. </w:t>
      </w:r>
      <w:r>
        <w:rPr>
          <w:rFonts w:ascii="Times New Roman" w:hAnsi="Times New Roman" w:cs="Times New Roman"/>
          <w:sz w:val="28"/>
          <w:szCs w:val="28"/>
        </w:rPr>
        <w:t xml:space="preserve">                                    </w:t>
      </w:r>
      <w:r w:rsidRPr="0050218E">
        <w:rPr>
          <w:rFonts w:ascii="Times New Roman" w:hAnsi="Times New Roman" w:cs="Times New Roman"/>
          <w:sz w:val="28"/>
          <w:szCs w:val="28"/>
        </w:rPr>
        <w:t>9.7. Учреждение считается прекратившим свое существование после внесения об этом записи в Единый государственный реестр юридических лиц.</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9.8. Все изменения и дополнения к настоящему Уставу утверждаются Учредителем и подлежат государственной регистрации в установленном порядке.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9.9. В случае прекращения деятельности Учреждения Учредитель обеспечивает перевод обучающихся в иные образовательные организации по согласованию с родителями (законными представителями). </w:t>
      </w:r>
    </w:p>
    <w:p w:rsidR="00013225" w:rsidRPr="00D56106" w:rsidRDefault="00013225" w:rsidP="00013225">
      <w:pPr>
        <w:contextualSpacing/>
        <w:jc w:val="center"/>
        <w:rPr>
          <w:rFonts w:ascii="Times New Roman" w:hAnsi="Times New Roman" w:cs="Times New Roman"/>
          <w:b/>
          <w:sz w:val="28"/>
          <w:szCs w:val="28"/>
        </w:rPr>
      </w:pPr>
      <w:r w:rsidRPr="00D56106">
        <w:rPr>
          <w:rFonts w:ascii="Times New Roman" w:hAnsi="Times New Roman" w:cs="Times New Roman"/>
          <w:b/>
          <w:sz w:val="28"/>
          <w:szCs w:val="28"/>
        </w:rPr>
        <w:t>X. ПРАВА, ОБЯЗАННОСТИ И ОТВЕТСТВЕННОСТЬ УЧРЕЖДЕНИЯ</w:t>
      </w:r>
    </w:p>
    <w:p w:rsidR="00D56106" w:rsidRDefault="00013225" w:rsidP="00D56106">
      <w:pPr>
        <w:contextualSpacing/>
        <w:rPr>
          <w:rFonts w:ascii="Times New Roman" w:hAnsi="Times New Roman" w:cs="Times New Roman"/>
          <w:sz w:val="28"/>
          <w:szCs w:val="28"/>
        </w:rPr>
      </w:pPr>
      <w:r w:rsidRPr="0050218E">
        <w:rPr>
          <w:rFonts w:ascii="Times New Roman" w:hAnsi="Times New Roman" w:cs="Times New Roman"/>
          <w:sz w:val="28"/>
          <w:szCs w:val="28"/>
        </w:rPr>
        <w:t xml:space="preserve">10.1. Учреждение имеет право: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10.1.1. Самостоятельно осуществлять функции в соответствии с уставными целями и видами деятельности учреждения.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10.1.2. Создавать представительства и филиалы учреждения в соответствии с уставными целями и видами деятельности учреждения в порядке, установленном законодательством Российской Федерации, по согласованию с Учредителем.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10.1.3. Совершать иные действия в соответствии с законодательством и настоящим Уставом.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10.2. Учреждение обязано: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10.2.1. Осуществлять деятельность в соответствии с целями и видами деятельности учреждения, установленными настоящим Уставом. </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10.2.2. Обеспечивать сохранность и эффективное использование муниципального имущества, а также соблюдать установленный </w:t>
      </w:r>
      <w:r w:rsidRPr="0050218E">
        <w:rPr>
          <w:rFonts w:ascii="Times New Roman" w:hAnsi="Times New Roman" w:cs="Times New Roman"/>
          <w:sz w:val="28"/>
          <w:szCs w:val="28"/>
        </w:rPr>
        <w:lastRenderedPageBreak/>
        <w:t xml:space="preserve">законодательством Российской Федерации и настоящим Уставом порядок отчуждения и списания пришедшего в негодность имущества, находящегося в учреждении на праве оперативного управления. </w:t>
      </w:r>
      <w:r>
        <w:rPr>
          <w:rFonts w:ascii="Times New Roman" w:hAnsi="Times New Roman" w:cs="Times New Roman"/>
          <w:sz w:val="28"/>
          <w:szCs w:val="28"/>
        </w:rPr>
        <w:t xml:space="preserve">                                              </w:t>
      </w:r>
      <w:r w:rsidRPr="0050218E">
        <w:rPr>
          <w:rFonts w:ascii="Times New Roman" w:hAnsi="Times New Roman" w:cs="Times New Roman"/>
          <w:sz w:val="28"/>
          <w:szCs w:val="28"/>
        </w:rPr>
        <w:t>10.2.3. Своевременно представлять бухгалтерскую и статистическую отчетность, в том числе Учредителю и уплачивать налоги в порядке и размерах установленных законодательством Российской Федерации.</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10.2.4. Добросовестно выполнять обязательства в соответствии с заключенными договорами </w:t>
      </w:r>
      <w:r>
        <w:rPr>
          <w:rFonts w:ascii="Times New Roman" w:hAnsi="Times New Roman" w:cs="Times New Roman"/>
          <w:sz w:val="28"/>
          <w:szCs w:val="28"/>
        </w:rPr>
        <w:t xml:space="preserve">и муниципальными контрактами.                            </w:t>
      </w:r>
      <w:r w:rsidRPr="0050218E">
        <w:rPr>
          <w:rFonts w:ascii="Times New Roman" w:hAnsi="Times New Roman" w:cs="Times New Roman"/>
          <w:sz w:val="28"/>
          <w:szCs w:val="28"/>
        </w:rPr>
        <w:t xml:space="preserve"> 10.2.5. Обеспечивать соблюдение трудовых прав и гарантий работников </w:t>
      </w:r>
      <w:r w:rsidR="00D56106" w:rsidRPr="0050218E">
        <w:rPr>
          <w:rFonts w:ascii="Times New Roman" w:hAnsi="Times New Roman" w:cs="Times New Roman"/>
          <w:sz w:val="28"/>
          <w:szCs w:val="28"/>
        </w:rPr>
        <w:t xml:space="preserve">учреждения в порядке, установленном законодательством Российской Федерации. </w:t>
      </w:r>
      <w:r w:rsidR="00D56106">
        <w:rPr>
          <w:rFonts w:ascii="Times New Roman" w:hAnsi="Times New Roman" w:cs="Times New Roman"/>
          <w:sz w:val="28"/>
          <w:szCs w:val="28"/>
        </w:rPr>
        <w:t xml:space="preserve">                                                                                                             </w:t>
      </w:r>
      <w:r w:rsidR="00D56106" w:rsidRPr="0050218E">
        <w:rPr>
          <w:rFonts w:ascii="Times New Roman" w:hAnsi="Times New Roman" w:cs="Times New Roman"/>
          <w:sz w:val="28"/>
          <w:szCs w:val="28"/>
        </w:rPr>
        <w:t>10.2.6. Составлять отчет о результатах своей деятельности и об использовании закрепленного за ним муниципального имущества в соответствии с общими требованиями, установленными действующим законодательством Российской Федерации и муниципа</w:t>
      </w:r>
      <w:r w:rsidR="00D56106">
        <w:rPr>
          <w:rFonts w:ascii="Times New Roman" w:hAnsi="Times New Roman" w:cs="Times New Roman"/>
          <w:sz w:val="28"/>
          <w:szCs w:val="28"/>
        </w:rPr>
        <w:t>льными правовыми актами МР «Ахтынский район»</w:t>
      </w:r>
      <w:r w:rsidR="00D56106" w:rsidRPr="0050218E">
        <w:rPr>
          <w:rFonts w:ascii="Times New Roman" w:hAnsi="Times New Roman" w:cs="Times New Roman"/>
          <w:sz w:val="28"/>
          <w:szCs w:val="28"/>
        </w:rPr>
        <w:t xml:space="preserve">. </w:t>
      </w:r>
      <w:r w:rsidR="00D56106">
        <w:rPr>
          <w:rFonts w:ascii="Times New Roman" w:hAnsi="Times New Roman" w:cs="Times New Roman"/>
          <w:sz w:val="28"/>
          <w:szCs w:val="28"/>
        </w:rPr>
        <w:t xml:space="preserve">                                                                          </w:t>
      </w:r>
      <w:r w:rsidR="00D56106" w:rsidRPr="0050218E">
        <w:rPr>
          <w:rFonts w:ascii="Times New Roman" w:hAnsi="Times New Roman" w:cs="Times New Roman"/>
          <w:sz w:val="28"/>
          <w:szCs w:val="28"/>
        </w:rPr>
        <w:t xml:space="preserve">10.2.7. Выполнять иные обязанности, установленные законодательством Российской Федерации и настоящим Уставом. </w:t>
      </w:r>
      <w:r w:rsidR="00D56106">
        <w:rPr>
          <w:rFonts w:ascii="Times New Roman" w:hAnsi="Times New Roman" w:cs="Times New Roman"/>
          <w:sz w:val="28"/>
          <w:szCs w:val="28"/>
        </w:rPr>
        <w:t xml:space="preserve">                                                      </w:t>
      </w:r>
      <w:r w:rsidR="00D56106" w:rsidRPr="0050218E">
        <w:rPr>
          <w:rFonts w:ascii="Times New Roman" w:hAnsi="Times New Roman" w:cs="Times New Roman"/>
          <w:sz w:val="28"/>
          <w:szCs w:val="28"/>
        </w:rPr>
        <w:t>10.3. За неисполнение или ненадлежащее исполнение своих обязанностей Учреждение несет установленную законодательством Российской Федерации ответственность.</w:t>
      </w:r>
    </w:p>
    <w:p w:rsidR="00D56106" w:rsidRDefault="00D56106" w:rsidP="00D56106">
      <w:pPr>
        <w:contextualSpacing/>
        <w:rPr>
          <w:rFonts w:ascii="Times New Roman" w:hAnsi="Times New Roman" w:cs="Times New Roman"/>
          <w:sz w:val="28"/>
          <w:szCs w:val="28"/>
        </w:rPr>
      </w:pPr>
    </w:p>
    <w:p w:rsidR="00D56106" w:rsidRPr="00D56106" w:rsidRDefault="00D56106" w:rsidP="00D56106">
      <w:pPr>
        <w:contextualSpacing/>
        <w:jc w:val="center"/>
        <w:rPr>
          <w:rFonts w:ascii="Times New Roman" w:hAnsi="Times New Roman" w:cs="Times New Roman"/>
          <w:b/>
          <w:sz w:val="28"/>
          <w:szCs w:val="28"/>
        </w:rPr>
      </w:pPr>
      <w:r w:rsidRPr="00D56106">
        <w:rPr>
          <w:rFonts w:ascii="Times New Roman" w:hAnsi="Times New Roman" w:cs="Times New Roman"/>
          <w:b/>
          <w:sz w:val="28"/>
          <w:szCs w:val="28"/>
        </w:rPr>
        <w:t xml:space="preserve">XI. АРХИВНОЕ ДЕЛО                                                                                               </w:t>
      </w:r>
    </w:p>
    <w:p w:rsidR="00D56106" w:rsidRDefault="00D56106" w:rsidP="00D56106">
      <w:pPr>
        <w:contextualSpacing/>
      </w:pPr>
      <w:r w:rsidRPr="0050218E">
        <w:rPr>
          <w:rFonts w:ascii="Times New Roman" w:hAnsi="Times New Roman" w:cs="Times New Roman"/>
          <w:sz w:val="28"/>
          <w:szCs w:val="28"/>
        </w:rPr>
        <w:t xml:space="preserve">11.1. Учреждение обеспечивает передачу на государственное хранение документов, имеющих научно-историческое значение, хранит и использует в установленном порядке документы по личному составу. </w:t>
      </w:r>
      <w:r>
        <w:rPr>
          <w:rFonts w:ascii="Times New Roman" w:hAnsi="Times New Roman" w:cs="Times New Roman"/>
          <w:sz w:val="28"/>
          <w:szCs w:val="28"/>
        </w:rPr>
        <w:t xml:space="preserve">                                  </w:t>
      </w:r>
      <w:r w:rsidRPr="0050218E">
        <w:rPr>
          <w:rFonts w:ascii="Times New Roman" w:hAnsi="Times New Roman" w:cs="Times New Roman"/>
          <w:sz w:val="28"/>
          <w:szCs w:val="28"/>
        </w:rPr>
        <w:t>11.2. При реорганизации Учреждения все документы (управленческие, финансово- хозяйственные, по личному составу и др.) передаются в соответствии с установленными правилами правопреемнику.</w:t>
      </w:r>
      <w:r>
        <w:rPr>
          <w:rFonts w:ascii="Times New Roman" w:hAnsi="Times New Roman" w:cs="Times New Roman"/>
          <w:sz w:val="28"/>
          <w:szCs w:val="28"/>
        </w:rPr>
        <w:t xml:space="preserve">                          </w:t>
      </w:r>
      <w:r w:rsidRPr="0050218E">
        <w:rPr>
          <w:rFonts w:ascii="Times New Roman" w:hAnsi="Times New Roman" w:cs="Times New Roman"/>
          <w:sz w:val="28"/>
          <w:szCs w:val="28"/>
        </w:rPr>
        <w:t xml:space="preserve"> 11.3. При ликвидации Учреждения документы постоянного хранения, имеющие научно-историческое значение, передаются на государственное хранение в соответствующие архивы. Документы по личному составу (приказы, личные дела, карточки учета, лицевые счета и т.п.) передаются на хранение в архивный отдел администр</w:t>
      </w:r>
      <w:r>
        <w:rPr>
          <w:rFonts w:ascii="Times New Roman" w:hAnsi="Times New Roman" w:cs="Times New Roman"/>
          <w:sz w:val="28"/>
          <w:szCs w:val="28"/>
        </w:rPr>
        <w:t>ации муниципального района «Ахтынский район»</w:t>
      </w:r>
      <w:r w:rsidRPr="0050218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218E">
        <w:rPr>
          <w:rFonts w:ascii="Times New Roman" w:hAnsi="Times New Roman" w:cs="Times New Roman"/>
          <w:sz w:val="28"/>
          <w:szCs w:val="28"/>
        </w:rPr>
        <w:t>11.4. Передача и упорядочение документов осуществляется силами и за счет средств Учреждения в соответствии с требованиями архивны</w:t>
      </w:r>
      <w:r>
        <w:rPr>
          <w:rFonts w:ascii="Times New Roman" w:hAnsi="Times New Roman" w:cs="Times New Roman"/>
          <w:sz w:val="28"/>
          <w:szCs w:val="28"/>
        </w:rPr>
        <w:t>х органов.</w:t>
      </w:r>
    </w:p>
    <w:p w:rsidR="006F1D3F" w:rsidRDefault="006F1D3F" w:rsidP="00D56106">
      <w:pPr>
        <w:contextualSpacing/>
      </w:pPr>
    </w:p>
    <w:p w:rsidR="00226841" w:rsidRDefault="00226841" w:rsidP="00D56106">
      <w:pPr>
        <w:contextualSpacing/>
      </w:pPr>
    </w:p>
    <w:p w:rsidR="00226841" w:rsidRDefault="00226841" w:rsidP="00D56106">
      <w:pPr>
        <w:contextualSpacing/>
      </w:pPr>
      <w:r>
        <w:rPr>
          <w:noProof/>
        </w:rPr>
        <w:lastRenderedPageBreak/>
        <w:drawing>
          <wp:inline distT="0" distB="0" distL="0" distR="0">
            <wp:extent cx="5939790" cy="8167211"/>
            <wp:effectExtent l="19050" t="0" r="3810" b="0"/>
            <wp:docPr id="2" name="Рисунок 2" descr="C:\Users\11111\Desktop\Устав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1111\Desktop\Устав1.jpg"/>
                    <pic:cNvPicPr>
                      <a:picLocks noChangeAspect="1" noChangeArrowheads="1"/>
                    </pic:cNvPicPr>
                  </pic:nvPicPr>
                  <pic:blipFill>
                    <a:blip r:embed="rId8"/>
                    <a:srcRect/>
                    <a:stretch>
                      <a:fillRect/>
                    </a:stretch>
                  </pic:blipFill>
                  <pic:spPr bwMode="auto">
                    <a:xfrm>
                      <a:off x="0" y="0"/>
                      <a:ext cx="5939790" cy="8167211"/>
                    </a:xfrm>
                    <a:prstGeom prst="rect">
                      <a:avLst/>
                    </a:prstGeom>
                    <a:noFill/>
                    <a:ln w="9525">
                      <a:noFill/>
                      <a:miter lim="800000"/>
                      <a:headEnd/>
                      <a:tailEnd/>
                    </a:ln>
                  </pic:spPr>
                </pic:pic>
              </a:graphicData>
            </a:graphic>
          </wp:inline>
        </w:drawing>
      </w:r>
    </w:p>
    <w:tbl>
      <w:tblPr>
        <w:tblStyle w:val="myTableStyle"/>
        <w:tblOverlap w:val="never"/>
        <w:tblW w:w="6000" w:type="dxa"/>
        <w:jc w:val="center"/>
      </w:tblPr>
      <w:tblGrid>
        <w:gridCol w:w="1"/>
        <w:gridCol w:w="1"/>
      </w:tblGrid>
      <w:tr>
        <w:trPr/>
        <w:tc>
          <w:tcPr>
            <w:gridSpan w:val="3"/>
            <w:tcMar>
              <w:left w:w="350" w:type="dxa"/>
              <w:right w:w="350" w:type="dxa"/>
              <w:top w:w="150" w:type="dxa"/>
              <w:bottom w:w="0" w:type="dxa"/>
            </w:tcMar>
          </w:tcPr>
          <w:p>
            <w:pPr>
              <w:jc w:val="center"/>
              <w:rPr>
                <w:b w:val="on"/>
                <w:bCs w:val="on"/>
                <w:sz w:val="36"/>
                <w:szCs w:val="36"/>
              </w:rPr>
            </w:pPr>
            <w:r>
              <w:rPr>
                <w:b w:val="on"/>
                <w:bCs w:val="on"/>
                <w:sz w:val="36"/>
                <w:szCs w:val="36"/>
              </w:rPr>
              <w:t xml:space="preserve">ДОКУМЕНТ ПОДПИСАН ЭЛЕКТРОННОЙ ПОДПИСЬЮ</w:t>
            </w:r>
          </w:p>
        </w:tc>
      </w:tr>
      <w:tr>
        <w:trPr/>
        <w:tc>
          <w:tcPr>
            <w:gridSpan w:val="3"/>
            <w:tcMar>
              <w:left w:w="0" w:type="dxa"/>
              <w:right w:w="0" w:type="dxa"/>
              <w:bottom w:w="150" w:type="dxa"/>
            </w:tcMar>
          </w:tcPr>
          <w:p>
            <w:pPr>
              <w:shd w:val="clear" w:fill="000000"/>
              <w:jc w:val="center"/>
              <w:spacing w:before="50" w:after="50" w:line="240" w:lineRule="auto"/>
              <w:rPr>
                <w:b w:val="on"/>
                <w:bCs w:val="on"/>
                <w:color w:val="ffffff"/>
              </w:rPr>
            </w:pPr>
            <w:r>
              <w:rPr>
                <w:b w:val="on"/>
                <w:bCs w:val="on"/>
                <w:color w:val="ffffff"/>
              </w:rPr>
              <w:t xml:space="preserve">СВЕДЕНИЯ О СЕРТИФИКАТЕ ЭП</w:t>
            </w:r>
          </w:p>
        </w:tc>
      </w:tr>
      <w:tr>
        <w:trPr/>
        <w:tc>
          <w:tcPr/>
          <w:p>
            <w:pPr>
              <w:rPr/>
            </w:pPr>
            <w:r>
              <w:rPr/>
              <w:t xml:space="preserve">Сертификат</w:t>
            </w:r>
          </w:p>
        </w:tc>
        <w:tc>
          <w:tcPr>
            <w:gridSpan w:val="2"/>
          </w:tcPr>
          <w:p>
            <w:pPr>
              <w:rPr/>
            </w:pPr>
            <w:r>
              <w:rPr/>
              <w:t xml:space="preserve">603332450510203670830559428146817986133868575842</w:t>
            </w:r>
          </w:p>
        </w:tc>
      </w:tr>
      <w:tr>
        <w:trPr/>
        <w:tc>
          <w:tcPr/>
          <w:p>
            <w:pPr>
              <w:rPr/>
            </w:pPr>
            <w:r>
              <w:rPr/>
              <w:t xml:space="preserve">Владелец</w:t>
            </w:r>
          </w:p>
        </w:tc>
        <w:tc>
          <w:tcPr>
            <w:gridSpan w:val="2"/>
          </w:tcPr>
          <w:p>
            <w:pPr>
              <w:rPr/>
            </w:pPr>
            <w:r>
              <w:rPr/>
              <w:t xml:space="preserve">Юсуфова Эрлияна Дашдемировна</w:t>
            </w:r>
          </w:p>
        </w:tc>
      </w:tr>
      <w:tr>
        <w:trPr/>
        <w:tc>
          <w:tcPr/>
          <w:p>
            <w:pPr>
              <w:rPr/>
            </w:pPr>
            <w:r>
              <w:rPr/>
              <w:t xml:space="preserve">Действителен</w:t>
            </w:r>
          </w:p>
        </w:tc>
        <w:tc>
          <w:tcPr>
            <w:gridSpan w:val="2"/>
          </w:tcPr>
          <w:p>
            <w:pPr>
              <w:rPr/>
            </w:pPr>
            <w:r>
              <w:rPr/>
              <w:t xml:space="preserve">С 15.07.2021 по 15.07.2022</w:t>
            </w:r>
          </w:p>
        </w:tc>
      </w:tr>
    </w:tbl>
    <w:sectPr xmlns:w="http://schemas.openxmlformats.org/wordprocessingml/2006/main" xmlns:r="http://schemas.openxmlformats.org/officeDocument/2006/relationships" w:rsidR="00226841" w:rsidSect="002D6EBA">
      <w:footerReference w:type="default" r:id="rId9"/>
      <w:type w:val="continuous"/>
      <w:pgSz w:w="11906" w:h="16838"/>
      <w:pgMar w:top="1134" w:right="851" w:bottom="1134" w:left="1701" w:header="709" w:footer="709" w:gutter="0"/>
      <w:cols w:space="708"/>
      <w:vAlign w:val="bottom"/>
      <w:titlePg/>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comments>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B787A" w:rsidRDefault="006B787A" w:rsidP="00D932B8">
      <w:pPr>
        <w:spacing w:after="0" w:line="240" w:lineRule="auto"/>
      </w:pPr>
      <w:r>
        <w:separator/>
      </w:r>
    </w:p>
  </w:endnote>
  <w:endnote w:type="continuationSeparator" w:id="1">
    <w:p w:rsidR="006B787A" w:rsidRDefault="006B787A" w:rsidP="00D932B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084037"/>
      <w:docPartObj>
        <w:docPartGallery w:val="Page Numbers (Bottom of Page)"/>
        <w:docPartUnique/>
      </w:docPartObj>
    </w:sdtPr>
    <w:sdtContent>
      <w:p w:rsidR="00CE164D" w:rsidRDefault="00A31EA1">
        <w:pPr>
          <w:pStyle w:val="a6"/>
          <w:jc w:val="center"/>
        </w:pPr>
        <w:fldSimple w:instr=" PAGE   \* MERGEFORMAT ">
          <w:r w:rsidR="00226841">
            <w:rPr>
              <w:noProof/>
            </w:rPr>
            <w:t>45</w:t>
          </w:r>
        </w:fldSimple>
      </w:p>
    </w:sdtContent>
  </w:sdt>
  <w:p w:rsidR="00CE164D" w:rsidRDefault="00CE164D">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B787A" w:rsidRDefault="006B787A" w:rsidP="00D932B8">
      <w:pPr>
        <w:spacing w:after="0" w:line="240" w:lineRule="auto"/>
      </w:pPr>
      <w:r>
        <w:separator/>
      </w:r>
    </w:p>
  </w:footnote>
  <w:footnote w:type="continuationSeparator" w:id="1">
    <w:p w:rsidR="006B787A" w:rsidRDefault="006B787A" w:rsidP="00D932B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1202">
    <w:multiLevelType w:val="hybridMultilevel"/>
    <w:lvl w:ilvl="0" w:tplc="59498267">
      <w:start w:val="1"/>
      <w:numFmt w:val="decimal"/>
      <w:lvlText w:val="%1."/>
      <w:lvlJc w:val="left"/>
      <w:pPr>
        <w:ind w:left="720" w:hanging="360"/>
      </w:pPr>
    </w:lvl>
    <w:lvl w:ilvl="1" w:tplc="59498267" w:tentative="1">
      <w:start w:val="1"/>
      <w:numFmt w:val="lowerLetter"/>
      <w:lvlText w:val="%2."/>
      <w:lvlJc w:val="left"/>
      <w:pPr>
        <w:ind w:left="1440" w:hanging="360"/>
      </w:pPr>
    </w:lvl>
    <w:lvl w:ilvl="2" w:tplc="59498267" w:tentative="1">
      <w:start w:val="1"/>
      <w:numFmt w:val="lowerRoman"/>
      <w:lvlText w:val="%3."/>
      <w:lvlJc w:val="right"/>
      <w:pPr>
        <w:ind w:left="2160" w:hanging="180"/>
      </w:pPr>
    </w:lvl>
    <w:lvl w:ilvl="3" w:tplc="59498267" w:tentative="1">
      <w:start w:val="1"/>
      <w:numFmt w:val="decimal"/>
      <w:lvlText w:val="%4."/>
      <w:lvlJc w:val="left"/>
      <w:pPr>
        <w:ind w:left="2880" w:hanging="360"/>
      </w:pPr>
    </w:lvl>
    <w:lvl w:ilvl="4" w:tplc="59498267" w:tentative="1">
      <w:start w:val="1"/>
      <w:numFmt w:val="lowerLetter"/>
      <w:lvlText w:val="%5."/>
      <w:lvlJc w:val="left"/>
      <w:pPr>
        <w:ind w:left="3600" w:hanging="360"/>
      </w:pPr>
    </w:lvl>
    <w:lvl w:ilvl="5" w:tplc="59498267" w:tentative="1">
      <w:start w:val="1"/>
      <w:numFmt w:val="lowerRoman"/>
      <w:lvlText w:val="%6."/>
      <w:lvlJc w:val="right"/>
      <w:pPr>
        <w:ind w:left="4320" w:hanging="180"/>
      </w:pPr>
    </w:lvl>
    <w:lvl w:ilvl="6" w:tplc="59498267" w:tentative="1">
      <w:start w:val="1"/>
      <w:numFmt w:val="decimal"/>
      <w:lvlText w:val="%7."/>
      <w:lvlJc w:val="left"/>
      <w:pPr>
        <w:ind w:left="5040" w:hanging="360"/>
      </w:pPr>
    </w:lvl>
    <w:lvl w:ilvl="7" w:tplc="59498267" w:tentative="1">
      <w:start w:val="1"/>
      <w:numFmt w:val="lowerLetter"/>
      <w:lvlText w:val="%8."/>
      <w:lvlJc w:val="left"/>
      <w:pPr>
        <w:ind w:left="5760" w:hanging="360"/>
      </w:pPr>
    </w:lvl>
    <w:lvl w:ilvl="8" w:tplc="59498267" w:tentative="1">
      <w:start w:val="1"/>
      <w:numFmt w:val="lowerRoman"/>
      <w:lvlText w:val="%9."/>
      <w:lvlJc w:val="right"/>
      <w:pPr>
        <w:ind w:left="6480" w:hanging="180"/>
      </w:pPr>
    </w:lvl>
  </w:abstractNum>
  <w:abstractNum w:abstractNumId="21201">
    <w:multiLevelType w:val="hybridMultilevel"/>
    <w:lvl w:ilvl="0" w:tplc="7371373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1201">
    <w:abstractNumId w:val="21201"/>
  </w:num>
  <w:num w:numId="21202">
    <w:abstractNumId w:val="21202"/>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013225"/>
    <w:rsid w:val="00013225"/>
    <w:rsid w:val="0004632E"/>
    <w:rsid w:val="00050357"/>
    <w:rsid w:val="00116B4F"/>
    <w:rsid w:val="00176142"/>
    <w:rsid w:val="001E4AAE"/>
    <w:rsid w:val="0020376C"/>
    <w:rsid w:val="0021147A"/>
    <w:rsid w:val="00226841"/>
    <w:rsid w:val="002855E6"/>
    <w:rsid w:val="002C554B"/>
    <w:rsid w:val="002D6EBA"/>
    <w:rsid w:val="002E7CCC"/>
    <w:rsid w:val="0039369C"/>
    <w:rsid w:val="00490454"/>
    <w:rsid w:val="00492B80"/>
    <w:rsid w:val="004E419F"/>
    <w:rsid w:val="004E58CD"/>
    <w:rsid w:val="004E765A"/>
    <w:rsid w:val="004F06BE"/>
    <w:rsid w:val="005A1B89"/>
    <w:rsid w:val="005C6FFB"/>
    <w:rsid w:val="005D4439"/>
    <w:rsid w:val="00690384"/>
    <w:rsid w:val="006B787A"/>
    <w:rsid w:val="006C25FD"/>
    <w:rsid w:val="006F1D3F"/>
    <w:rsid w:val="007817CD"/>
    <w:rsid w:val="007C6426"/>
    <w:rsid w:val="007F7D69"/>
    <w:rsid w:val="00895844"/>
    <w:rsid w:val="00903941"/>
    <w:rsid w:val="009D6D1D"/>
    <w:rsid w:val="009E127F"/>
    <w:rsid w:val="00A31EA1"/>
    <w:rsid w:val="00A4074B"/>
    <w:rsid w:val="00AC4320"/>
    <w:rsid w:val="00B06AF2"/>
    <w:rsid w:val="00B22838"/>
    <w:rsid w:val="00B64BAE"/>
    <w:rsid w:val="00C10049"/>
    <w:rsid w:val="00CE164D"/>
    <w:rsid w:val="00D56106"/>
    <w:rsid w:val="00D932B8"/>
    <w:rsid w:val="00DD1EC4"/>
    <w:rsid w:val="00DE3762"/>
    <w:rsid w:val="00E2213D"/>
    <w:rsid w:val="00E60DA6"/>
    <w:rsid w:val="00E82652"/>
    <w:rsid w:val="00E91032"/>
    <w:rsid w:val="00E91F0C"/>
    <w:rsid w:val="00F10C3D"/>
    <w:rsid w:val="00F544D2"/>
    <w:rsid w:val="00F55E62"/>
    <w:rsid w:val="00F956B7"/>
    <w:rsid w:val="00FB34E2"/>
    <w:rsid w:val="00FD12D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3225"/>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13225"/>
    <w:pPr>
      <w:spacing w:after="0" w:line="240" w:lineRule="auto"/>
    </w:pPr>
    <w:rPr>
      <w:rFonts w:eastAsiaTheme="minorEastAsia"/>
      <w:lang w:eastAsia="ru-RU"/>
    </w:rPr>
  </w:style>
  <w:style w:type="paragraph" w:styleId="a4">
    <w:name w:val="header"/>
    <w:basedOn w:val="a"/>
    <w:link w:val="a5"/>
    <w:uiPriority w:val="99"/>
    <w:semiHidden/>
    <w:unhideWhenUsed/>
    <w:rsid w:val="00D932B8"/>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D932B8"/>
    <w:rPr>
      <w:rFonts w:eastAsiaTheme="minorEastAsia"/>
      <w:lang w:eastAsia="ru-RU"/>
    </w:rPr>
  </w:style>
  <w:style w:type="paragraph" w:styleId="a6">
    <w:name w:val="footer"/>
    <w:basedOn w:val="a"/>
    <w:link w:val="a7"/>
    <w:uiPriority w:val="99"/>
    <w:unhideWhenUsed/>
    <w:rsid w:val="00D932B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D932B8"/>
    <w:rPr>
      <w:rFonts w:eastAsiaTheme="minorEastAsia"/>
      <w:lang w:eastAsia="ru-RU"/>
    </w:rPr>
  </w:style>
  <w:style w:type="character" w:styleId="a8">
    <w:name w:val="line number"/>
    <w:basedOn w:val="a0"/>
    <w:uiPriority w:val="99"/>
    <w:semiHidden/>
    <w:unhideWhenUsed/>
    <w:rsid w:val="009E127F"/>
  </w:style>
  <w:style w:type="paragraph" w:styleId="a9">
    <w:name w:val="Balloon Text"/>
    <w:basedOn w:val="a"/>
    <w:link w:val="aa"/>
    <w:uiPriority w:val="99"/>
    <w:semiHidden/>
    <w:unhideWhenUsed/>
    <w:rsid w:val="00226841"/>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226841"/>
    <w:rPr>
      <w:rFonts w:ascii="Tahoma" w:eastAsiaTheme="minorEastAsia" w:hAnsi="Tahoma" w:cs="Tahoma"/>
      <w:sz w:val="16"/>
      <w:szCs w:val="16"/>
      <w:lang w:eastAsia="ru-RU"/>
    </w:rPr>
  </w:style>
  <w:style w:type="character" w:styleId="DefaultParagraphFontPHPDOCX">
    <w:name w:val="Default Paragraph Font PHPDOCX"/>
    <w:uiPriority w:val="1"/>
    <w:semiHidden/>
    <w:unhideWhenUsed/>
  </w:style>
  <w:style w:type="paragraph" w:styleId="ListParagraphPHPDOCX">
    <w:name w:val="List Paragraph PHPDOCX"/>
    <w:basedOn w:val="Normal"/>
    <w:uiPriority w:val="34"/>
    <w:qFormat/>
    <w:rsid w:val="00DF064E"/>
    <w:pPr>
      <w:ind w:left="720"/>
      <w:contextualSpacing/>
    </w:p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table" w:styleId="NormalTablePHPDOCX">
    <w:name w:val="Normal Table PHPDOCX"/>
    <w:uiPriority w:val="99"/>
    <w:semiHidden/>
    <w:unhideWhenUsed/>
    <w:qFormat/>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xmlns:w="http://schemas.openxmlformats.org/wordprocessingml/2006/main" w:type="table" w:customStyle="1" w:styleId="myTableStyle">
    <w:name w:val="myTableStyle"/>
    <w:tblPr>
      <w:tblBorders>
        <w:top w:val="single" w:color="000000" w:sz="16" w:space="0"/>
        <w:left w:val="single" w:color="000000" w:sz="16" w:space="0"/>
        <w:bottom w:val="single" w:color="000000" w:sz="16" w:space="0"/>
        <w:right w:val="single" w:color="000000" w:sz="16" w:space="0"/>
        <w:insideH w:val="nil" w:color="000000" w:sz="16" w:space="0"/>
        <w:insideV w:val="nil" w:color="000000" w:sz="16" w:space="0"/>
      </w:tblBorders>
      <w:tblCellMar>
        <w:left w:w="150" w:type="dxa"/>
        <w:right w:w="150" w:type="dxa"/>
        <w:top w:w="0" w:type="dxa"/>
        <w:bottom w:w="0"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856387401" Type="http://schemas.openxmlformats.org/officeDocument/2006/relationships/numbering" Target="numbering.xml"/><Relationship Id="rId607940452" Type="http://schemas.openxmlformats.org/officeDocument/2006/relationships/comments" Target="comments.xml"/><Relationship Id="rId165299998" Type="http://schemas.microsoft.com/office/2011/relationships/commentsExtended" Target="commentsExtended.xml"/><Relationship Id="rId866092488" Type="http://schemas.microsoft.com/office/2011/relationships/people" Target="peop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0/09/xmldsig#rsa-sha1"/>
    <Reference Type="http://www.w3.org/2000/09/xmldsig#Object" URI="#idPackageObject">
      <DigestMethod Algorithm="http://www.w3.org/2000/09/xmldsig#sha1"/>
      <DigestValue>SyWO1X8e589gepm0ebROXpT9dFA=</DigestValue>
    </Reference>
    <Reference Type="http://www.w3.org/2000/09/xmldsig#Object" URI="#idOfficeObject">
      <DigestMethod Algorithm="http://www.w3.org/2000/09/xmldsig#sha1"/>
      <DigestValue>qHaQ7908NIwzGU7HYBA+z0wQ+Vo=</DigestValue>
    </Reference>
  </SignedInfo>
  <SignatureValue>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</SignatureValue>
  <KeyInfo>
    <X509Data>
      <X509Certificate>MIIFnTCCA4UCFGmuXN4bNSDagNvjEsKHZo/19nxiMA0GCSqGSIb3DQEBCwUAMIGQ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</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3"/>
            <mdssi:RelationshipReference SourceId="rId7"/>
            <mdssi:RelationshipReference SourceId="rId2"/>
            <mdssi:RelationshipReference SourceId="rId1"/>
            <mdssi:RelationshipReference SourceId="rId6"/>
            <mdssi:RelationshipReference SourceId="rId11"/>
            <mdssi:RelationshipReference SourceId="rId5"/>
            <mdssi:RelationshipReference SourceId="rId10"/>
            <mdssi:RelationshipReference SourceId="rId4"/>
            <mdssi:RelationshipReference SourceId="rId9"/>
            <mdssi:RelationshipReference SourceId="rId856387401"/>
            <mdssi:RelationshipReference SourceId="rId607940452"/>
            <mdssi:RelationshipReference SourceId="rId165299998"/>
            <mdssi:RelationshipReference SourceId="rId866092488"/>
          </Transform>
          <Transform Algorithm="http://www.w3.org/TR/2001/REC-xml-c14n-20010315"/>
        </Transforms>
        <DigestMethod Algorithm="http://www.w3.org/2000/09/xmldsig#sha1"/>
        <DigestValue>Ty7ohOyAvCa00641nd8lIpLopgc=</DigestValue>
      </Reference>
      <Reference URI="/word/../customXml/item1.xml?ContentType=application/xml">
        <DigestMethod Algorithm="http://www.w3.org/2000/09/xmldsig#sha1"/>
        <DigestValue>2jmj7l5rSw0yVb/vlWAYkK/YBwk=</DigestValue>
      </Reference>
      <Reference URI="/word/comments.xml?ContentType=application/vnd.openxmlformats-officedocument.wordprocessingml.comments+xml">
        <DigestMethod Algorithm="http://www.w3.org/2000/09/xmldsig#sha1"/>
        <DigestValue>JGMbD17xQK+xgWwLGU59N0W4ypo=</DigestValue>
      </Reference>
      <Reference URI="/word/commentsExtended.xml?ContentType=application/vnd.openxmlformats-officedocument.wordprocessingml.commentsExtended+xml">
        <DigestMethod Algorithm="http://www.w3.org/2000/09/xmldsig#sha1"/>
        <DigestValue>HOmwiReAWaF6fSTgNAiIEZsySNY=</DigestValue>
      </Reference>
      <Reference URI="/word/document.xml?ContentType=application/vnd.openxmlformats-officedocument.wordprocessingml.document.main+xml">
        <DigestMethod Algorithm="http://www.w3.org/2000/09/xmldsig#sha1"/>
        <DigestValue>tjX2pIsqjawWHM/3aVr2P2ucGmk=</DigestValue>
      </Reference>
      <Reference URI="/word/endnotes.xml?ContentType=application/vnd.openxmlformats-officedocument.wordprocessingml.endnotes+xml">
        <DigestMethod Algorithm="http://www.w3.org/2000/09/xmldsig#sha1"/>
        <DigestValue>KhBF1KG16QVd/KVbRUnxPfN09SQ=</DigestValue>
      </Reference>
      <Reference URI="/word/fontTable.xml?ContentType=application/vnd.openxmlformats-officedocument.wordprocessingml.fontTable+xml">
        <DigestMethod Algorithm="http://www.w3.org/2000/09/xmldsig#sha1"/>
        <DigestValue>1IZxicx1fHa46f80OeR2fYEmXPo=</DigestValue>
      </Reference>
      <Reference URI="/word/footer1.xml?ContentType=application/vnd.openxmlformats-officedocument.wordprocessingml.footer+xml">
        <DigestMethod Algorithm="http://www.w3.org/2000/09/xmldsig#sha1"/>
        <DigestValue>EqeyQ634bBv2EmsJB92I8xoE4QI=</DigestValue>
      </Reference>
      <Reference URI="/word/footnotes.xml?ContentType=application/vnd.openxmlformats-officedocument.wordprocessingml.footnotes+xml">
        <DigestMethod Algorithm="http://www.w3.org/2000/09/xmldsig#sha1"/>
        <DigestValue>hVOFlmPyoZZxcGm/JEvI9RkJZI4=</DigestValue>
      </Reference>
      <Reference URI="/word/media/image1.jpeg?ContentType=image/jpeg">
        <DigestMethod Algorithm="http://www.w3.org/2000/09/xmldsig#sha1"/>
        <DigestValue>qo0ligC8WUlPsHJj8zvTv8f5mUc=</DigestValue>
      </Reference>
      <Reference URI="/word/media/image2.jpeg?ContentType=image/jpeg">
        <DigestMethod Algorithm="http://www.w3.org/2000/09/xmldsig#sha1"/>
        <DigestValue>vWpnOXC+nB1MKtNJ6e0xNmka8gk=</DigestValue>
      </Reference>
      <Reference URI="/word/numbering.xml?ContentType=application/vnd.openxmlformats-officedocument.wordprocessingml.numbering+xml">
        <DigestMethod Algorithm="http://www.w3.org/2000/09/xmldsig#sha1"/>
        <DigestValue>FQgWXitgLXXgFjuCQ73yFykasAk=</DigestValue>
      </Reference>
      <Reference URI="/word/people.xml?ContentType=application/vnd.openxmlformats-officedocument.wordprocessingml.people+xml">
        <DigestMethod Algorithm="http://www.w3.org/2000/09/xmldsig#sha1"/>
        <DigestValue>C135an2bmNEa7XffOu2Jxuurw4E=</DigestValue>
      </Reference>
      <Reference URI="/word/settings.xml?ContentType=application/vnd.openxmlformats-officedocument.wordprocessingml.settings+xml">
        <DigestMethod Algorithm="http://www.w3.org/2000/09/xmldsig#sha1"/>
        <DigestValue>EQkx+BTfOwglxPQAUAIebULlXb0=</DigestValue>
      </Reference>
      <Reference URI="/word/styles.xml?ContentType=application/vnd.openxmlformats-officedocument.wordprocessingml.styles+xml">
        <DigestMethod Algorithm="http://www.w3.org/2000/09/xmldsig#sha1"/>
        <DigestValue>4Ax4pys6XlHsAK9fB39ifFZFv9A=</DigestValue>
      </Reference>
      <Reference URI="/word/theme/theme1.xml?ContentType=application/vnd.openxmlformats-officedocument.theme+xml">
        <DigestMethod Algorithm="http://www.w3.org/2000/09/xmldsig#sha1"/>
        <DigestValue>6LZDxI6kMVv+DMhc+ueaIKefYM8=</DigestValue>
      </Reference>
      <Reference URI="/word/webSettings.xml?ContentType=application/vnd.openxmlformats-officedocument.wordprocessingml.webSettings+xml">
        <DigestMethod Algorithm="http://www.w3.org/2000/09/xmldsig#sha1"/>
        <DigestValue>lsJpQUi3QcTiTVvBBf6+hbXAN/o=</DigestValue>
      </Reference>
    </Manifest>
    <SignatureProperties>
      <SignatureProperty Id="idSignatureTime" Target="#idPackageSignature">
        <mdssi:SignatureTime>
          <mdssi:Format>YYYY-MM-DDThh:mm:ssTZD</mdssi:Format>
          <mdssi:Value>2021-07-14T22:32:36Z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Защита подлинности документа</SignatureComments>
          <WindowsVersion>5.1</WindowsVersion>
          <OfficeVersion>12.0</OfficeVersion>
          <ApplicationVersion>12.0</ApplicationVersion>
          <Monitors>1</Monitors>
          <HorizontalResolution>1680</HorizontalResolution>
          <VerticalResolution>1050</VerticalResolution>
          <ColorDepth>32</ColorDepth>
          <SignatureProviderId>{00000000-0000-0000-0000-000000000000}</SignatureProviderId>
          <SignatureProviderUrl/>
          <SignatureProviderDetails>9</SignatureProviderDetails>
          <ManifestHashAlgorithm>http://www.w3.org/2000/09/xmldsig#sha1</ManifestHashAlgorithm>
          <SignatureType>1</SignatureType>
        </SignatureInfoV1>
      </SignatureProperty>
    </Signature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4BF4B9-7178-420B-A168-5CEA43E814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TotalTime>
  <Pages>46</Pages>
  <Words>19644</Words>
  <Characters>111971</Characters>
  <Application>Microsoft Office Word</Application>
  <DocSecurity>0</DocSecurity>
  <Lines>933</Lines>
  <Paragraphs>262</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131353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Директор</dc:creator>
  <cp:keywords/>
  <dc:description/>
  <cp:lastModifiedBy>admin</cp:lastModifiedBy>
  <cp:revision>27</cp:revision>
  <cp:lastPrinted>2018-09-18T15:11:00Z</cp:lastPrinted>
  <dcterms:created xsi:type="dcterms:W3CDTF">2016-07-01T07:34:00Z</dcterms:created>
  <dcterms:modified xsi:type="dcterms:W3CDTF">2019-02-27T09:10:00Z</dcterms:modified>
</cp:coreProperties>
</file>